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259F" w14:textId="77777777" w:rsidR="00974376" w:rsidRPr="00137877" w:rsidRDefault="00BF59D5"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管院</w:t>
      </w:r>
      <w:r w:rsidR="00861212" w:rsidRPr="00137877">
        <w:rPr>
          <w:rFonts w:ascii="Times New Roman" w:eastAsia="標楷體" w:hAnsi="Times New Roman"/>
          <w:b/>
          <w:sz w:val="36"/>
          <w:szCs w:val="36"/>
        </w:rPr>
        <w:t>博</w:t>
      </w:r>
      <w:r w:rsidR="00974376" w:rsidRPr="00137877">
        <w:rPr>
          <w:rFonts w:ascii="Times New Roman" w:eastAsia="標楷體" w:hAnsi="Times New Roman"/>
          <w:b/>
          <w:sz w:val="36"/>
          <w:szCs w:val="36"/>
        </w:rPr>
        <w:t>士班</w:t>
      </w:r>
      <w:r w:rsidRPr="00137877">
        <w:rPr>
          <w:rFonts w:ascii="Times New Roman" w:eastAsia="標楷體" w:hAnsi="Times New Roman"/>
          <w:b/>
          <w:sz w:val="36"/>
          <w:szCs w:val="36"/>
        </w:rPr>
        <w:t>課程大綱</w:t>
      </w:r>
    </w:p>
    <w:p w14:paraId="45E21DB4" w14:textId="77777777" w:rsidR="00A90F33" w:rsidRPr="00137877" w:rsidRDefault="007D5EDA"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Ph.D.</w:t>
      </w:r>
      <w:r w:rsidR="00974376" w:rsidRPr="00137877">
        <w:rPr>
          <w:rFonts w:ascii="Times New Roman" w:eastAsia="標楷體" w:hAnsi="Times New Roman"/>
          <w:b/>
          <w:sz w:val="36"/>
          <w:szCs w:val="36"/>
        </w:rPr>
        <w:t xml:space="preserve"> Program </w:t>
      </w:r>
      <w:r w:rsidR="005F0657" w:rsidRPr="00137877">
        <w:rPr>
          <w:rFonts w:ascii="Times New Roman" w:eastAsia="標楷體" w:hAnsi="Times New Roman"/>
          <w:b/>
          <w:sz w:val="36"/>
          <w:szCs w:val="36"/>
        </w:rPr>
        <w:t>Syllabus</w:t>
      </w:r>
    </w:p>
    <w:p w14:paraId="0E9A4D2C" w14:textId="6B7CD52D" w:rsidR="00BF59D5" w:rsidRPr="00137877" w:rsidRDefault="00F70378" w:rsidP="00BF59D5">
      <w:pPr>
        <w:jc w:val="right"/>
        <w:rPr>
          <w:rFonts w:ascii="Times New Roman" w:eastAsia="標楷體" w:hAnsi="Times New Roman"/>
          <w:b/>
          <w:sz w:val="20"/>
          <w:szCs w:val="20"/>
        </w:rPr>
      </w:pPr>
      <w:r>
        <w:rPr>
          <w:rFonts w:ascii="Times New Roman" w:eastAsia="標楷體" w:hAnsi="Times New Roman"/>
          <w:b/>
          <w:sz w:val="20"/>
          <w:szCs w:val="20"/>
        </w:rPr>
        <w:t>202</w:t>
      </w:r>
      <w:r w:rsidR="008E1BF0">
        <w:rPr>
          <w:rFonts w:ascii="Times New Roman" w:eastAsia="標楷體" w:hAnsi="Times New Roman"/>
          <w:b/>
          <w:sz w:val="20"/>
          <w:szCs w:val="20"/>
        </w:rPr>
        <w:t>5</w:t>
      </w:r>
      <w:r>
        <w:rPr>
          <w:rFonts w:ascii="Times New Roman" w:eastAsia="標楷體" w:hAnsi="Times New Roman"/>
          <w:b/>
          <w:sz w:val="20"/>
          <w:szCs w:val="20"/>
        </w:rPr>
        <w:t>.0</w:t>
      </w:r>
      <w:r w:rsidR="0034264C">
        <w:rPr>
          <w:rFonts w:ascii="Times New Roman" w:eastAsia="標楷體" w:hAnsi="Times New Roman"/>
          <w:b/>
          <w:sz w:val="20"/>
          <w:szCs w:val="20"/>
        </w:rPr>
        <w:t>823</w:t>
      </w:r>
      <w:r w:rsidR="00BF59D5" w:rsidRPr="00137877">
        <w:rPr>
          <w:rFonts w:ascii="Times New Roman" w:eastAsia="標楷體"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379"/>
        <w:gridCol w:w="868"/>
        <w:gridCol w:w="1932"/>
        <w:gridCol w:w="964"/>
        <w:gridCol w:w="797"/>
        <w:gridCol w:w="691"/>
        <w:gridCol w:w="695"/>
        <w:gridCol w:w="64"/>
        <w:gridCol w:w="2019"/>
      </w:tblGrid>
      <w:tr w:rsidR="004B0BFA" w:rsidRPr="00137877" w14:paraId="4F321AF6" w14:textId="77777777" w:rsidTr="00F34AF2">
        <w:tc>
          <w:tcPr>
            <w:tcW w:w="1056" w:type="pct"/>
          </w:tcPr>
          <w:p w14:paraId="508F4F19"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系所</w:t>
            </w:r>
            <w:r w:rsidR="005F0657" w:rsidRPr="00137877">
              <w:rPr>
                <w:rFonts w:ascii="Times New Roman" w:eastAsia="標楷體" w:hAnsi="Times New Roman"/>
                <w:szCs w:val="24"/>
              </w:rPr>
              <w:t>Depar</w:t>
            </w:r>
            <w:r w:rsidR="0014770E" w:rsidRPr="00137877">
              <w:rPr>
                <w:rFonts w:ascii="Times New Roman" w:eastAsia="標楷體" w:hAnsi="Times New Roman"/>
                <w:szCs w:val="24"/>
              </w:rPr>
              <w:t>tment</w:t>
            </w:r>
          </w:p>
        </w:tc>
        <w:tc>
          <w:tcPr>
            <w:tcW w:w="1943" w:type="pct"/>
            <w:gridSpan w:val="4"/>
          </w:tcPr>
          <w:sdt>
            <w:sdtPr>
              <w:rPr>
                <w:rFonts w:ascii="Times New Roman" w:eastAsia="標楷體"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14:paraId="24DA622D" w14:textId="77777777" w:rsidR="00BF2ABD" w:rsidRPr="00137877" w:rsidRDefault="005218C9" w:rsidP="00BF2ABD">
                <w:pPr>
                  <w:rPr>
                    <w:rFonts w:ascii="Times New Roman" w:eastAsia="標楷體" w:hAnsi="Times New Roman"/>
                  </w:rPr>
                </w:pPr>
                <w:r w:rsidRPr="00137877">
                  <w:rPr>
                    <w:rFonts w:ascii="Times New Roman" w:eastAsia="標楷體" w:hAnsi="Times New Roman"/>
                  </w:rPr>
                  <w:t>資管所</w:t>
                </w:r>
                <w:r w:rsidRPr="00137877">
                  <w:rPr>
                    <w:rFonts w:ascii="Times New Roman" w:eastAsia="標楷體" w:hAnsi="Times New Roman"/>
                  </w:rPr>
                  <w:t>IM</w:t>
                </w:r>
              </w:p>
            </w:sdtContent>
          </w:sdt>
          <w:p w14:paraId="68F527FF" w14:textId="77777777" w:rsidR="004B0BFA" w:rsidRPr="00137877" w:rsidRDefault="004B0BFA" w:rsidP="007D7B5E">
            <w:pPr>
              <w:rPr>
                <w:rFonts w:ascii="Times New Roman" w:eastAsia="標楷體" w:hAnsi="Times New Roman"/>
                <w:szCs w:val="24"/>
              </w:rPr>
            </w:pPr>
          </w:p>
        </w:tc>
        <w:tc>
          <w:tcPr>
            <w:tcW w:w="1024" w:type="pct"/>
            <w:gridSpan w:val="3"/>
          </w:tcPr>
          <w:p w14:paraId="200C3EB3"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必選修</w:t>
            </w:r>
            <w:r w:rsidR="0014770E" w:rsidRPr="00137877">
              <w:rPr>
                <w:rFonts w:ascii="Times New Roman" w:eastAsia="標楷體" w:hAnsi="Times New Roman"/>
                <w:szCs w:val="24"/>
              </w:rPr>
              <w:t>compulsory/elective</w:t>
            </w:r>
          </w:p>
        </w:tc>
        <w:tc>
          <w:tcPr>
            <w:tcW w:w="977" w:type="pct"/>
            <w:gridSpan w:val="2"/>
          </w:tcPr>
          <w:p w14:paraId="10CE236F" w14:textId="77777777" w:rsidR="004B0BFA" w:rsidRPr="00137877" w:rsidRDefault="00FE21F3" w:rsidP="007D7B5E">
            <w:pPr>
              <w:rPr>
                <w:rFonts w:ascii="Times New Roman" w:eastAsia="標楷體" w:hAnsi="Times New Roman"/>
                <w:szCs w:val="24"/>
              </w:rPr>
            </w:pPr>
            <w:sdt>
              <w:sdtPr>
                <w:rPr>
                  <w:rFonts w:ascii="Times New Roman" w:eastAsia="標楷體"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B410F" w:rsidRPr="00137877">
                  <w:rPr>
                    <w:rFonts w:ascii="Times New Roman" w:eastAsia="標楷體" w:hAnsi="Times New Roman"/>
                    <w:szCs w:val="24"/>
                  </w:rPr>
                  <w:t>必修</w:t>
                </w:r>
                <w:r w:rsidR="008B410F" w:rsidRPr="00137877">
                  <w:rPr>
                    <w:rFonts w:ascii="Times New Roman" w:eastAsia="標楷體" w:hAnsi="Times New Roman"/>
                    <w:szCs w:val="24"/>
                  </w:rPr>
                  <w:t>Compulsory</w:t>
                </w:r>
              </w:sdtContent>
            </w:sdt>
          </w:p>
        </w:tc>
      </w:tr>
      <w:tr w:rsidR="00DB6E93" w:rsidRPr="00137877" w14:paraId="6B09781A" w14:textId="77777777" w:rsidTr="00F34AF2">
        <w:tc>
          <w:tcPr>
            <w:tcW w:w="1056" w:type="pct"/>
          </w:tcPr>
          <w:p w14:paraId="50412DB4" w14:textId="77777777" w:rsidR="00DB6E93" w:rsidRPr="00137877" w:rsidRDefault="00A27D10" w:rsidP="007D7B5E">
            <w:pPr>
              <w:rPr>
                <w:rFonts w:ascii="Times New Roman" w:eastAsia="標楷體" w:hAnsi="Times New Roman"/>
                <w:szCs w:val="24"/>
              </w:rPr>
            </w:pPr>
            <w:r w:rsidRPr="00137877">
              <w:rPr>
                <w:rFonts w:ascii="Times New Roman" w:eastAsia="標楷體" w:hAnsi="Times New Roman"/>
                <w:szCs w:val="24"/>
              </w:rPr>
              <w:t>課程名稱</w:t>
            </w:r>
          </w:p>
          <w:p w14:paraId="6F83202A" w14:textId="77777777" w:rsidR="0014770E" w:rsidRPr="00137877" w:rsidRDefault="0014770E" w:rsidP="007D7B5E">
            <w:pPr>
              <w:rPr>
                <w:rFonts w:ascii="Times New Roman" w:eastAsia="標楷體" w:hAnsi="Times New Roman"/>
                <w:szCs w:val="24"/>
              </w:rPr>
            </w:pPr>
            <w:r w:rsidRPr="00137877">
              <w:rPr>
                <w:rFonts w:ascii="Times New Roman" w:eastAsia="標楷體" w:hAnsi="Times New Roman"/>
                <w:szCs w:val="24"/>
              </w:rPr>
              <w:t>Course</w:t>
            </w:r>
            <w:r w:rsidR="00226883" w:rsidRPr="00137877">
              <w:rPr>
                <w:rFonts w:ascii="Times New Roman" w:eastAsia="標楷體" w:hAnsi="Times New Roman"/>
                <w:szCs w:val="24"/>
              </w:rPr>
              <w:t xml:space="preserve"> title</w:t>
            </w:r>
          </w:p>
        </w:tc>
        <w:tc>
          <w:tcPr>
            <w:tcW w:w="1943" w:type="pct"/>
            <w:gridSpan w:val="4"/>
            <w:tcBorders>
              <w:right w:val="single" w:sz="4" w:space="0" w:color="auto"/>
            </w:tcBorders>
          </w:tcPr>
          <w:p w14:paraId="1475D9EE" w14:textId="5C9AC199" w:rsidR="00EF5AF8" w:rsidRPr="00137877" w:rsidRDefault="00881026" w:rsidP="006B7C20">
            <w:pPr>
              <w:rPr>
                <w:rFonts w:ascii="Times New Roman" w:eastAsia="標楷體" w:hAnsi="Times New Roman"/>
                <w:szCs w:val="24"/>
              </w:rPr>
            </w:pPr>
            <w:r w:rsidRPr="00881026">
              <w:rPr>
                <w:rFonts w:ascii="Times New Roman" w:eastAsia="標楷體" w:hAnsi="Times New Roman"/>
                <w:szCs w:val="24"/>
              </w:rPr>
              <w:t>114_1_5307139_01</w:t>
            </w:r>
            <w:r w:rsidR="00EF5AF8" w:rsidRPr="00137877">
              <w:rPr>
                <w:rFonts w:ascii="Times New Roman" w:eastAsia="標楷體" w:hAnsi="Times New Roman"/>
                <w:szCs w:val="24"/>
              </w:rPr>
              <w:t xml:space="preserve"> </w:t>
            </w:r>
          </w:p>
          <w:p w14:paraId="08363DE1" w14:textId="77777777" w:rsidR="00EF5AF8" w:rsidRPr="00137877" w:rsidRDefault="00EF5AF8" w:rsidP="006B7C20">
            <w:pPr>
              <w:rPr>
                <w:rFonts w:ascii="Times New Roman" w:eastAsia="標楷體" w:hAnsi="Times New Roman"/>
                <w:szCs w:val="24"/>
              </w:rPr>
            </w:pPr>
            <w:r w:rsidRPr="00137877">
              <w:rPr>
                <w:rFonts w:ascii="Times New Roman" w:eastAsia="標楷體" w:hAnsi="Times New Roman"/>
                <w:szCs w:val="24"/>
              </w:rPr>
              <w:t>高等管理資訊系統</w:t>
            </w:r>
          </w:p>
          <w:p w14:paraId="23F09FFB" w14:textId="77777777" w:rsidR="001F4D12" w:rsidRPr="00137877" w:rsidRDefault="00EF5AF8" w:rsidP="006B7C20">
            <w:pPr>
              <w:rPr>
                <w:rFonts w:ascii="Times New Roman" w:eastAsia="標楷體" w:hAnsi="Times New Roman"/>
                <w:szCs w:val="24"/>
              </w:rPr>
            </w:pPr>
            <w:r w:rsidRPr="00137877">
              <w:rPr>
                <w:rFonts w:ascii="Times New Roman" w:eastAsia="標楷體" w:hAnsi="Times New Roman"/>
                <w:szCs w:val="24"/>
              </w:rPr>
              <w:t>Advanced Management Information System</w:t>
            </w:r>
            <w:r w:rsidR="009254B5" w:rsidRPr="00137877">
              <w:rPr>
                <w:rFonts w:ascii="Times New Roman" w:eastAsia="標楷體" w:hAnsi="Times New Roman"/>
                <w:szCs w:val="24"/>
              </w:rPr>
              <w:t>s</w:t>
            </w:r>
          </w:p>
          <w:p w14:paraId="61361F59" w14:textId="77777777" w:rsidR="008F55EE" w:rsidRPr="00137877" w:rsidRDefault="008F55EE" w:rsidP="006B7C20">
            <w:pPr>
              <w:rPr>
                <w:rFonts w:ascii="Times New Roman" w:eastAsia="標楷體" w:hAnsi="Times New Roman"/>
                <w:color w:val="FF0000"/>
                <w:szCs w:val="24"/>
              </w:rPr>
            </w:pPr>
            <w:r w:rsidRPr="00137877">
              <w:rPr>
                <w:rFonts w:ascii="Times New Roman" w:eastAsia="標楷體" w:hAnsi="Times New Roman"/>
                <w:color w:val="FF0000"/>
                <w:szCs w:val="24"/>
              </w:rPr>
              <w:t>(</w:t>
            </w:r>
            <w:r w:rsidRPr="00137877">
              <w:rPr>
                <w:rFonts w:ascii="Times New Roman" w:eastAsia="標楷體" w:hAnsi="Times New Roman"/>
                <w:color w:val="FF0000"/>
                <w:szCs w:val="24"/>
              </w:rPr>
              <w:t>全英語授課</w:t>
            </w:r>
            <w:r w:rsidRPr="00137877">
              <w:rPr>
                <w:rFonts w:ascii="Times New Roman" w:eastAsia="標楷體" w:hAnsi="Times New Roman"/>
                <w:color w:val="FF0000"/>
                <w:szCs w:val="24"/>
              </w:rPr>
              <w:t>/English-taught)</w:t>
            </w:r>
          </w:p>
          <w:p w14:paraId="745D77E3" w14:textId="77777777" w:rsidR="00642B12" w:rsidRPr="00137877" w:rsidRDefault="00642B12" w:rsidP="006B7C20">
            <w:pPr>
              <w:rPr>
                <w:rFonts w:ascii="Times New Roman" w:eastAsia="標楷體" w:hAnsi="Times New Roman"/>
                <w:szCs w:val="24"/>
              </w:rPr>
            </w:pPr>
            <w:r w:rsidRPr="00137877">
              <w:rPr>
                <w:rFonts w:ascii="Times New Roman" w:eastAsia="標楷體" w:hAnsi="Times New Roman"/>
                <w:szCs w:val="24"/>
              </w:rPr>
              <w:t>Class size up to 12 students</w:t>
            </w:r>
          </w:p>
        </w:tc>
        <w:tc>
          <w:tcPr>
            <w:tcW w:w="1024" w:type="pct"/>
            <w:gridSpan w:val="3"/>
            <w:tcBorders>
              <w:left w:val="single" w:sz="4" w:space="0" w:color="auto"/>
              <w:right w:val="single" w:sz="4" w:space="0" w:color="auto"/>
            </w:tcBorders>
          </w:tcPr>
          <w:p w14:paraId="40CD4882" w14:textId="77777777" w:rsidR="00A27D10" w:rsidRPr="00137877" w:rsidRDefault="00A27D10" w:rsidP="007D7B5E">
            <w:pPr>
              <w:rPr>
                <w:rFonts w:ascii="Times New Roman" w:eastAsia="標楷體" w:hAnsi="Times New Roman"/>
                <w:szCs w:val="24"/>
              </w:rPr>
            </w:pPr>
            <w:r w:rsidRPr="00137877">
              <w:rPr>
                <w:rFonts w:ascii="Times New Roman" w:eastAsia="標楷體" w:hAnsi="Times New Roman"/>
                <w:szCs w:val="24"/>
              </w:rPr>
              <w:t>學分數</w:t>
            </w:r>
            <w:r w:rsidR="0014770E" w:rsidRPr="00137877">
              <w:rPr>
                <w:rFonts w:ascii="Times New Roman" w:eastAsia="標楷體" w:hAnsi="Times New Roman"/>
                <w:szCs w:val="24"/>
              </w:rPr>
              <w:t>C</w:t>
            </w:r>
            <w:r w:rsidR="008C21CF" w:rsidRPr="00137877">
              <w:rPr>
                <w:rFonts w:ascii="Times New Roman" w:eastAsia="標楷體" w:hAnsi="Times New Roman"/>
                <w:szCs w:val="24"/>
              </w:rPr>
              <w:t>redit(s)</w:t>
            </w:r>
          </w:p>
        </w:tc>
        <w:tc>
          <w:tcPr>
            <w:tcW w:w="977" w:type="pct"/>
            <w:gridSpan w:val="2"/>
            <w:tcBorders>
              <w:left w:val="single" w:sz="4" w:space="0" w:color="auto"/>
            </w:tcBorders>
          </w:tcPr>
          <w:p w14:paraId="1E63859C" w14:textId="77777777" w:rsidR="00DB6E93" w:rsidRPr="00137877" w:rsidRDefault="00FE21F3" w:rsidP="007D7B5E">
            <w:pPr>
              <w:rPr>
                <w:rFonts w:ascii="Times New Roman" w:eastAsia="標楷體" w:hAnsi="Times New Roman"/>
                <w:szCs w:val="24"/>
              </w:rPr>
            </w:pPr>
            <w:sdt>
              <w:sdtPr>
                <w:rPr>
                  <w:rFonts w:ascii="Times New Roman" w:eastAsia="標楷體"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1F0A82" w:rsidRPr="00137877">
                  <w:rPr>
                    <w:rFonts w:ascii="Times New Roman" w:eastAsia="標楷體" w:hAnsi="Times New Roman"/>
                    <w:color w:val="FF0000"/>
                    <w:szCs w:val="24"/>
                  </w:rPr>
                  <w:t>3</w:t>
                </w:r>
              </w:sdtContent>
            </w:sdt>
          </w:p>
        </w:tc>
      </w:tr>
      <w:tr w:rsidR="00535E00" w:rsidRPr="00137877" w14:paraId="4286C38D" w14:textId="77777777" w:rsidTr="00F34AF2">
        <w:tc>
          <w:tcPr>
            <w:tcW w:w="1056" w:type="pct"/>
          </w:tcPr>
          <w:p w14:paraId="655173C1" w14:textId="77777777" w:rsidR="00535E00" w:rsidRPr="00137877" w:rsidRDefault="00535E00" w:rsidP="007D7B5E">
            <w:pPr>
              <w:rPr>
                <w:rFonts w:ascii="Times New Roman" w:eastAsia="標楷體" w:hAnsi="Times New Roman"/>
                <w:szCs w:val="24"/>
              </w:rPr>
            </w:pPr>
            <w:r w:rsidRPr="00137877">
              <w:rPr>
                <w:rFonts w:ascii="Times New Roman" w:eastAsia="標楷體" w:hAnsi="Times New Roman"/>
                <w:szCs w:val="24"/>
              </w:rPr>
              <w:t>學年</w:t>
            </w:r>
            <w:r w:rsidRPr="00137877">
              <w:rPr>
                <w:rFonts w:ascii="Times New Roman" w:eastAsia="標楷體" w:hAnsi="Times New Roman"/>
                <w:szCs w:val="24"/>
              </w:rPr>
              <w:t>/</w:t>
            </w:r>
            <w:r w:rsidRPr="00137877">
              <w:rPr>
                <w:rFonts w:ascii="Times New Roman" w:eastAsia="標楷體" w:hAnsi="Times New Roman"/>
                <w:szCs w:val="24"/>
              </w:rPr>
              <w:t>學期</w:t>
            </w:r>
            <w:r w:rsidRPr="00137877">
              <w:rPr>
                <w:rFonts w:ascii="Times New Roman" w:eastAsia="標楷體" w:hAnsi="Times New Roman"/>
                <w:szCs w:val="24"/>
              </w:rPr>
              <w:t>academic year/Semester</w:t>
            </w:r>
          </w:p>
        </w:tc>
        <w:tc>
          <w:tcPr>
            <w:tcW w:w="1943" w:type="pct"/>
            <w:gridSpan w:val="4"/>
            <w:tcBorders>
              <w:right w:val="single" w:sz="4" w:space="0" w:color="auto"/>
            </w:tcBorders>
          </w:tcPr>
          <w:sdt>
            <w:sdtPr>
              <w:rPr>
                <w:rFonts w:ascii="Times New Roman" w:eastAsia="標楷體" w:hAnsi="Times New Roman"/>
              </w:rPr>
              <w:alias w:val="學年/學期"/>
              <w:tag w:val="學年/學期"/>
              <w:id w:val="1508022550"/>
              <w:placeholder>
                <w:docPart w:val="B072DF69701044228BB6F2A5DE6949B5"/>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p w14:paraId="00D2AC20" w14:textId="626578E6" w:rsidR="00535E00" w:rsidRPr="00137877" w:rsidRDefault="003B691C" w:rsidP="00535E00">
                <w:pPr>
                  <w:rPr>
                    <w:rFonts w:ascii="Times New Roman" w:eastAsia="標楷體" w:hAnsi="Times New Roman"/>
                  </w:rPr>
                </w:pPr>
                <w:r w:rsidRPr="00933867">
                  <w:rPr>
                    <w:rStyle w:val="PlaceholderText"/>
                    <w:rFonts w:hint="eastAsia"/>
                  </w:rPr>
                  <w:t>選擇一個項目。</w:t>
                </w:r>
              </w:p>
            </w:sdtContent>
          </w:sdt>
          <w:p w14:paraId="2D220884" w14:textId="45FD212D" w:rsidR="00535E00" w:rsidRPr="00137877" w:rsidRDefault="009254B5" w:rsidP="006B7C20">
            <w:pPr>
              <w:rPr>
                <w:rFonts w:ascii="Times New Roman" w:eastAsia="標楷體" w:hAnsi="Times New Roman"/>
                <w:szCs w:val="24"/>
              </w:rPr>
            </w:pPr>
            <w:r w:rsidRPr="00137877">
              <w:rPr>
                <w:rFonts w:ascii="Times New Roman" w:eastAsia="標楷體" w:hAnsi="Times New Roman"/>
                <w:szCs w:val="24"/>
              </w:rPr>
              <w:t>11</w:t>
            </w:r>
            <w:r w:rsidR="00881026">
              <w:rPr>
                <w:rFonts w:ascii="Times New Roman" w:eastAsia="標楷體" w:hAnsi="Times New Roman"/>
                <w:szCs w:val="24"/>
              </w:rPr>
              <w:t>4</w:t>
            </w:r>
            <w:r w:rsidRPr="00137877">
              <w:rPr>
                <w:rFonts w:ascii="Times New Roman" w:eastAsia="標楷體" w:hAnsi="Times New Roman"/>
                <w:szCs w:val="24"/>
              </w:rPr>
              <w:t>-1</w:t>
            </w:r>
            <w:r w:rsidRPr="00137877">
              <w:rPr>
                <w:rFonts w:ascii="Times New Roman" w:eastAsia="標楷體" w:hAnsi="Times New Roman"/>
              </w:rPr>
              <w:t>學期</w:t>
            </w:r>
            <w:r w:rsidRPr="00137877">
              <w:rPr>
                <w:rFonts w:ascii="Times New Roman" w:eastAsia="標楷體" w:hAnsi="Times New Roman"/>
              </w:rPr>
              <w:t xml:space="preserve"> Fall semester 202</w:t>
            </w:r>
            <w:r w:rsidR="00881026">
              <w:rPr>
                <w:rFonts w:ascii="Times New Roman" w:eastAsia="標楷體" w:hAnsi="Times New Roman"/>
              </w:rPr>
              <w:t>5</w:t>
            </w:r>
          </w:p>
        </w:tc>
        <w:tc>
          <w:tcPr>
            <w:tcW w:w="1024" w:type="pct"/>
            <w:gridSpan w:val="3"/>
            <w:tcBorders>
              <w:left w:val="single" w:sz="4" w:space="0" w:color="auto"/>
              <w:right w:val="single" w:sz="4" w:space="0" w:color="auto"/>
            </w:tcBorders>
          </w:tcPr>
          <w:p w14:paraId="0DAD6EF9" w14:textId="77777777" w:rsidR="00535E00" w:rsidRPr="00137877" w:rsidRDefault="00460419" w:rsidP="00460419">
            <w:pPr>
              <w:rPr>
                <w:rFonts w:ascii="Times New Roman" w:eastAsia="標楷體" w:hAnsi="Times New Roman"/>
                <w:szCs w:val="24"/>
              </w:rPr>
            </w:pPr>
            <w:r w:rsidRPr="00137877">
              <w:rPr>
                <w:rFonts w:ascii="Times New Roman" w:eastAsia="標楷體" w:hAnsi="Times New Roman"/>
                <w:szCs w:val="24"/>
              </w:rPr>
              <w:t>上課地點</w:t>
            </w:r>
            <w:r w:rsidRPr="00137877">
              <w:rPr>
                <w:rFonts w:ascii="Times New Roman" w:eastAsia="標楷體" w:hAnsi="Times New Roman"/>
                <w:szCs w:val="24"/>
              </w:rPr>
              <w:t>Classroom</w:t>
            </w:r>
          </w:p>
        </w:tc>
        <w:tc>
          <w:tcPr>
            <w:tcW w:w="977" w:type="pct"/>
            <w:gridSpan w:val="2"/>
            <w:tcBorders>
              <w:left w:val="single" w:sz="4" w:space="0" w:color="auto"/>
            </w:tcBorders>
          </w:tcPr>
          <w:p w14:paraId="5186FC38" w14:textId="6EF61791" w:rsidR="00535E00" w:rsidRPr="00137877" w:rsidRDefault="00EF5AF8" w:rsidP="00460419">
            <w:pPr>
              <w:rPr>
                <w:rFonts w:ascii="Times New Roman" w:eastAsia="標楷體" w:hAnsi="Times New Roman"/>
                <w:szCs w:val="24"/>
              </w:rPr>
            </w:pPr>
            <w:r w:rsidRPr="00137877">
              <w:rPr>
                <w:rFonts w:ascii="Times New Roman" w:eastAsia="標楷體" w:hAnsi="Times New Roman"/>
                <w:szCs w:val="24"/>
              </w:rPr>
              <w:t xml:space="preserve">COM </w:t>
            </w:r>
            <w:r w:rsidR="000B109C">
              <w:rPr>
                <w:rFonts w:ascii="Times New Roman" w:eastAsia="標楷體" w:hAnsi="Times New Roman"/>
                <w:szCs w:val="24"/>
              </w:rPr>
              <w:t>608</w:t>
            </w:r>
          </w:p>
        </w:tc>
      </w:tr>
      <w:tr w:rsidR="00535E00" w:rsidRPr="00137877" w14:paraId="7428F955" w14:textId="77777777" w:rsidTr="00F34AF2">
        <w:tc>
          <w:tcPr>
            <w:tcW w:w="1056" w:type="pct"/>
          </w:tcPr>
          <w:p w14:paraId="4708DA3B" w14:textId="77777777" w:rsidR="00535E00" w:rsidRPr="00137877" w:rsidRDefault="00535E00" w:rsidP="00460419">
            <w:pPr>
              <w:rPr>
                <w:rFonts w:ascii="Times New Roman" w:eastAsia="標楷體" w:hAnsi="Times New Roman"/>
                <w:szCs w:val="24"/>
              </w:rPr>
            </w:pPr>
            <w:r w:rsidRPr="00137877">
              <w:rPr>
                <w:rFonts w:ascii="Times New Roman" w:eastAsia="標楷體" w:hAnsi="Times New Roman"/>
                <w:szCs w:val="24"/>
              </w:rPr>
              <w:t>講授教師</w:t>
            </w:r>
          </w:p>
          <w:p w14:paraId="39A8D363" w14:textId="77777777" w:rsidR="00460419" w:rsidRPr="00137877" w:rsidRDefault="00460419" w:rsidP="00460419">
            <w:pPr>
              <w:rPr>
                <w:rFonts w:ascii="Times New Roman" w:eastAsia="標楷體" w:hAnsi="Times New Roman"/>
                <w:szCs w:val="24"/>
              </w:rPr>
            </w:pPr>
            <w:r w:rsidRPr="00137877">
              <w:rPr>
                <w:rFonts w:ascii="Times New Roman" w:eastAsia="標楷體" w:hAnsi="Times New Roman"/>
                <w:szCs w:val="24"/>
              </w:rPr>
              <w:t>Instructor</w:t>
            </w:r>
          </w:p>
        </w:tc>
        <w:tc>
          <w:tcPr>
            <w:tcW w:w="1943" w:type="pct"/>
            <w:gridSpan w:val="4"/>
            <w:tcBorders>
              <w:right w:val="single" w:sz="4" w:space="0" w:color="auto"/>
            </w:tcBorders>
          </w:tcPr>
          <w:p w14:paraId="1CC26185" w14:textId="77777777" w:rsidR="00535E00" w:rsidRPr="00137877" w:rsidRDefault="001F4D12" w:rsidP="006B7C20">
            <w:pPr>
              <w:rPr>
                <w:rFonts w:ascii="Times New Roman" w:eastAsia="標楷體" w:hAnsi="Times New Roman"/>
                <w:szCs w:val="24"/>
              </w:rPr>
            </w:pPr>
            <w:r w:rsidRPr="00137877">
              <w:rPr>
                <w:rFonts w:ascii="Times New Roman" w:eastAsia="標楷體" w:hAnsi="Times New Roman"/>
                <w:szCs w:val="24"/>
              </w:rPr>
              <w:t>Eldon Y. Li</w:t>
            </w:r>
            <w:r w:rsidR="007A2E63" w:rsidRPr="00137877">
              <w:rPr>
                <w:rFonts w:ascii="Times New Roman" w:eastAsia="標楷體" w:hAnsi="Times New Roman"/>
                <w:szCs w:val="24"/>
              </w:rPr>
              <w:t xml:space="preserve"> </w:t>
            </w:r>
            <w:r w:rsidR="007A2E63" w:rsidRPr="00137877">
              <w:rPr>
                <w:rFonts w:ascii="Times New Roman" w:eastAsia="標楷體" w:hAnsi="Times New Roman"/>
                <w:szCs w:val="24"/>
              </w:rPr>
              <w:t>李有仁</w:t>
            </w:r>
          </w:p>
        </w:tc>
        <w:tc>
          <w:tcPr>
            <w:tcW w:w="1024" w:type="pct"/>
            <w:gridSpan w:val="3"/>
            <w:tcBorders>
              <w:left w:val="single" w:sz="4" w:space="0" w:color="auto"/>
              <w:right w:val="single" w:sz="4" w:space="0" w:color="auto"/>
            </w:tcBorders>
          </w:tcPr>
          <w:p w14:paraId="6823FC03"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上課</w:t>
            </w:r>
            <w:r w:rsidR="00535E00" w:rsidRPr="00137877">
              <w:rPr>
                <w:rFonts w:ascii="Times New Roman" w:eastAsia="標楷體" w:hAnsi="Times New Roman"/>
                <w:szCs w:val="24"/>
              </w:rPr>
              <w:t>時間</w:t>
            </w:r>
          </w:p>
          <w:p w14:paraId="4787F0FB"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Time</w:t>
            </w:r>
          </w:p>
        </w:tc>
        <w:tc>
          <w:tcPr>
            <w:tcW w:w="977" w:type="pct"/>
            <w:gridSpan w:val="2"/>
            <w:tcBorders>
              <w:left w:val="single" w:sz="4" w:space="0" w:color="auto"/>
            </w:tcBorders>
          </w:tcPr>
          <w:p w14:paraId="4534AA9F" w14:textId="77777777" w:rsidR="00460419" w:rsidRPr="00137877" w:rsidRDefault="00EF5AF8" w:rsidP="007D7B5E">
            <w:pPr>
              <w:rPr>
                <w:rFonts w:ascii="Times New Roman" w:eastAsia="標楷體" w:hAnsi="Times New Roman"/>
                <w:szCs w:val="24"/>
              </w:rPr>
            </w:pPr>
            <w:r w:rsidRPr="00137877">
              <w:rPr>
                <w:rFonts w:ascii="Times New Roman" w:eastAsia="標楷體" w:hAnsi="Times New Roman"/>
                <w:szCs w:val="24"/>
              </w:rPr>
              <w:t>Tuesday</w:t>
            </w:r>
            <w:r w:rsidR="00460419" w:rsidRPr="00137877">
              <w:rPr>
                <w:rFonts w:ascii="Times New Roman" w:eastAsia="標楷體" w:hAnsi="Times New Roman"/>
                <w:szCs w:val="24"/>
              </w:rPr>
              <w:t xml:space="preserve"> </w:t>
            </w:r>
          </w:p>
          <w:p w14:paraId="10825CA6" w14:textId="56FE5D0A" w:rsidR="00535E00" w:rsidRPr="00137877" w:rsidRDefault="00366D99" w:rsidP="007D7B5E">
            <w:pPr>
              <w:rPr>
                <w:rFonts w:ascii="Times New Roman" w:eastAsia="標楷體" w:hAnsi="Times New Roman"/>
                <w:szCs w:val="24"/>
              </w:rPr>
            </w:pPr>
            <w:r>
              <w:rPr>
                <w:rFonts w:ascii="Times New Roman" w:eastAsia="標楷體" w:hAnsi="Times New Roman"/>
                <w:szCs w:val="24"/>
              </w:rPr>
              <w:t>6:30</w:t>
            </w:r>
            <w:r w:rsidR="00D13BBF">
              <w:rPr>
                <w:rFonts w:ascii="Times New Roman" w:eastAsia="標楷體" w:hAnsi="Times New Roman"/>
                <w:szCs w:val="24"/>
              </w:rPr>
              <w:t>-</w:t>
            </w:r>
            <w:r>
              <w:rPr>
                <w:rFonts w:ascii="Times New Roman" w:eastAsia="標楷體" w:hAnsi="Times New Roman"/>
                <w:szCs w:val="24"/>
              </w:rPr>
              <w:t>9</w:t>
            </w:r>
            <w:r w:rsidR="00460419" w:rsidRPr="00137877">
              <w:rPr>
                <w:rFonts w:ascii="Times New Roman" w:eastAsia="標楷體" w:hAnsi="Times New Roman"/>
                <w:szCs w:val="24"/>
              </w:rPr>
              <w:t>:</w:t>
            </w:r>
            <w:r>
              <w:rPr>
                <w:rFonts w:ascii="Times New Roman" w:eastAsia="標楷體" w:hAnsi="Times New Roman"/>
                <w:szCs w:val="24"/>
              </w:rPr>
              <w:t>2</w:t>
            </w:r>
            <w:r w:rsidR="00460419" w:rsidRPr="00137877">
              <w:rPr>
                <w:rFonts w:ascii="Times New Roman" w:eastAsia="標楷體" w:hAnsi="Times New Roman"/>
                <w:szCs w:val="24"/>
              </w:rPr>
              <w:t>0</w:t>
            </w:r>
            <w:r>
              <w:rPr>
                <w:rFonts w:ascii="Times New Roman" w:eastAsia="標楷體" w:hAnsi="Times New Roman"/>
                <w:szCs w:val="24"/>
              </w:rPr>
              <w:t xml:space="preserve"> </w:t>
            </w:r>
            <w:r w:rsidR="001F0A82" w:rsidRPr="00137877">
              <w:rPr>
                <w:rFonts w:ascii="Times New Roman" w:eastAsia="標楷體" w:hAnsi="Times New Roman"/>
                <w:szCs w:val="24"/>
              </w:rPr>
              <w:t>PM</w:t>
            </w:r>
          </w:p>
        </w:tc>
      </w:tr>
      <w:tr w:rsidR="00DC2441" w:rsidRPr="00137877" w14:paraId="250D12B3" w14:textId="77777777" w:rsidTr="00F34AF2">
        <w:tc>
          <w:tcPr>
            <w:tcW w:w="1234" w:type="pct"/>
            <w:gridSpan w:val="2"/>
          </w:tcPr>
          <w:p w14:paraId="62F23873" w14:textId="77777777" w:rsidR="00DC2441" w:rsidRPr="00137877" w:rsidRDefault="00415848" w:rsidP="00460419">
            <w:pPr>
              <w:rPr>
                <w:rFonts w:ascii="Times New Roman" w:eastAsia="標楷體" w:hAnsi="Times New Roman"/>
                <w:szCs w:val="24"/>
              </w:rPr>
            </w:pPr>
            <w:r w:rsidRPr="00137877">
              <w:rPr>
                <w:rFonts w:ascii="Times New Roman" w:eastAsia="標楷體" w:hAnsi="Times New Roman"/>
                <w:szCs w:val="24"/>
              </w:rPr>
              <w:t>教師辦公室</w:t>
            </w:r>
            <w:r w:rsidR="00DC2441" w:rsidRPr="00137877">
              <w:rPr>
                <w:rFonts w:ascii="Times New Roman" w:eastAsia="標楷體" w:hAnsi="Times New Roman"/>
                <w:szCs w:val="24"/>
              </w:rPr>
              <w:t>&amp;</w:t>
            </w:r>
            <w:r w:rsidR="00DC2441" w:rsidRPr="00137877">
              <w:rPr>
                <w:rFonts w:ascii="Times New Roman" w:eastAsia="標楷體" w:hAnsi="Times New Roman"/>
                <w:szCs w:val="24"/>
              </w:rPr>
              <w:t>諮詢時間</w:t>
            </w:r>
            <w:r w:rsidR="00DC2441" w:rsidRPr="00137877">
              <w:rPr>
                <w:rFonts w:ascii="Times New Roman" w:eastAsia="標楷體" w:hAnsi="Times New Roman"/>
                <w:szCs w:val="24"/>
              </w:rPr>
              <w:t xml:space="preserve"> Instructor office number &amp; office hour</w:t>
            </w:r>
          </w:p>
        </w:tc>
        <w:tc>
          <w:tcPr>
            <w:tcW w:w="1313" w:type="pct"/>
            <w:gridSpan w:val="2"/>
            <w:tcBorders>
              <w:right w:val="single" w:sz="4" w:space="0" w:color="auto"/>
            </w:tcBorders>
          </w:tcPr>
          <w:p w14:paraId="016C7650" w14:textId="77777777" w:rsidR="00DC2441" w:rsidRPr="00137877" w:rsidRDefault="001F0A82" w:rsidP="006B7C20">
            <w:pPr>
              <w:rPr>
                <w:rFonts w:ascii="Times New Roman" w:eastAsia="標楷體" w:hAnsi="Times New Roman"/>
                <w:szCs w:val="24"/>
              </w:rPr>
            </w:pPr>
            <w:r w:rsidRPr="00137877">
              <w:rPr>
                <w:rFonts w:ascii="Times New Roman" w:eastAsia="標楷體" w:hAnsi="Times New Roman"/>
                <w:szCs w:val="24"/>
              </w:rPr>
              <w:t>管院</w:t>
            </w:r>
            <w:r w:rsidRPr="00137877">
              <w:rPr>
                <w:rFonts w:ascii="Times New Roman" w:eastAsia="標楷體" w:hAnsi="Times New Roman"/>
                <w:szCs w:val="24"/>
              </w:rPr>
              <w:t>618, time TBD</w:t>
            </w:r>
          </w:p>
        </w:tc>
        <w:tc>
          <w:tcPr>
            <w:tcW w:w="1150" w:type="pct"/>
            <w:gridSpan w:val="3"/>
            <w:tcBorders>
              <w:left w:val="single" w:sz="4" w:space="0" w:color="auto"/>
              <w:right w:val="single" w:sz="4" w:space="0" w:color="auto"/>
            </w:tcBorders>
          </w:tcPr>
          <w:p w14:paraId="39038912" w14:textId="77777777" w:rsidR="00DC2441" w:rsidRPr="00137877" w:rsidRDefault="00DC2441" w:rsidP="00535E00">
            <w:pPr>
              <w:rPr>
                <w:rFonts w:ascii="Times New Roman" w:eastAsia="標楷體" w:hAnsi="Times New Roman"/>
                <w:szCs w:val="24"/>
              </w:rPr>
            </w:pPr>
            <w:r w:rsidRPr="00137877">
              <w:rPr>
                <w:rFonts w:ascii="Times New Roman" w:eastAsia="標楷體" w:hAnsi="Times New Roman"/>
                <w:szCs w:val="24"/>
              </w:rPr>
              <w:t>教師聯絡資訊</w:t>
            </w:r>
          </w:p>
          <w:p w14:paraId="57AE3F3F"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 xml:space="preserve">Instructor Contact </w:t>
            </w:r>
          </w:p>
        </w:tc>
        <w:tc>
          <w:tcPr>
            <w:tcW w:w="1303" w:type="pct"/>
            <w:gridSpan w:val="3"/>
            <w:tcBorders>
              <w:left w:val="single" w:sz="4" w:space="0" w:color="auto"/>
            </w:tcBorders>
          </w:tcPr>
          <w:p w14:paraId="52BD32AC" w14:textId="380513EB"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Phone:</w:t>
            </w:r>
            <w:r w:rsidR="001F0A82" w:rsidRPr="00137877">
              <w:rPr>
                <w:rFonts w:ascii="Times New Roman" w:eastAsia="標楷體" w:hAnsi="Times New Roman"/>
                <w:szCs w:val="24"/>
              </w:rPr>
              <w:t xml:space="preserve"> 09</w:t>
            </w:r>
            <w:r w:rsidR="005238B1">
              <w:rPr>
                <w:rFonts w:ascii="Times New Roman" w:eastAsia="標楷體" w:hAnsi="Times New Roman"/>
                <w:szCs w:val="24"/>
              </w:rPr>
              <w:t>73819770</w:t>
            </w:r>
          </w:p>
          <w:p w14:paraId="3F4DC1B5"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miseli@ccu.edu.tw</w:t>
            </w:r>
          </w:p>
        </w:tc>
      </w:tr>
      <w:tr w:rsidR="00DC2441" w:rsidRPr="00137877" w14:paraId="47502313" w14:textId="77777777" w:rsidTr="00F34AF2">
        <w:tc>
          <w:tcPr>
            <w:tcW w:w="1234" w:type="pct"/>
            <w:gridSpan w:val="2"/>
          </w:tcPr>
          <w:p w14:paraId="01931D9F" w14:textId="77777777" w:rsidR="0018776D" w:rsidRPr="00137877" w:rsidRDefault="00DC2441" w:rsidP="0018776D">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p>
          <w:p w14:paraId="03E3FFE8"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Teaching assistant</w:t>
            </w:r>
          </w:p>
        </w:tc>
        <w:tc>
          <w:tcPr>
            <w:tcW w:w="1313" w:type="pct"/>
            <w:gridSpan w:val="2"/>
            <w:tcBorders>
              <w:right w:val="single" w:sz="4" w:space="0" w:color="auto"/>
            </w:tcBorders>
          </w:tcPr>
          <w:p w14:paraId="5CDD2206" w14:textId="312D8481" w:rsidR="00DC2441" w:rsidRPr="00137877" w:rsidRDefault="005238B1" w:rsidP="006B7C20">
            <w:pPr>
              <w:rPr>
                <w:rFonts w:ascii="Times New Roman" w:eastAsia="標楷體" w:hAnsi="Times New Roman"/>
                <w:szCs w:val="24"/>
              </w:rPr>
            </w:pPr>
            <w:proofErr w:type="spellStart"/>
            <w:r w:rsidRPr="005238B1">
              <w:rPr>
                <w:rFonts w:ascii="Times New Roman" w:eastAsia="標楷體" w:hAnsi="Times New Roman"/>
                <w:szCs w:val="24"/>
              </w:rPr>
              <w:t>Arif</w:t>
            </w:r>
            <w:proofErr w:type="spellEnd"/>
            <w:r w:rsidRPr="005238B1">
              <w:rPr>
                <w:rFonts w:ascii="Times New Roman" w:eastAsia="標楷體" w:hAnsi="Times New Roman"/>
                <w:szCs w:val="24"/>
              </w:rPr>
              <w:t xml:space="preserve"> Chowdhury</w:t>
            </w:r>
          </w:p>
        </w:tc>
        <w:tc>
          <w:tcPr>
            <w:tcW w:w="1150" w:type="pct"/>
            <w:gridSpan w:val="3"/>
            <w:tcBorders>
              <w:left w:val="single" w:sz="4" w:space="0" w:color="auto"/>
              <w:right w:val="single" w:sz="4" w:space="0" w:color="auto"/>
            </w:tcBorders>
          </w:tcPr>
          <w:p w14:paraId="2A6F351A"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r w:rsidRPr="00137877">
              <w:rPr>
                <w:rFonts w:ascii="Times New Roman" w:eastAsia="標楷體" w:hAnsi="Times New Roman"/>
                <w:szCs w:val="24"/>
              </w:rPr>
              <w:t>聯絡資訊</w:t>
            </w:r>
          </w:p>
          <w:p w14:paraId="0754F6C6" w14:textId="3499BC8C" w:rsidR="00DC2441" w:rsidRPr="00137877" w:rsidRDefault="005238B1" w:rsidP="0018776D">
            <w:pPr>
              <w:rPr>
                <w:rFonts w:ascii="Times New Roman" w:eastAsia="標楷體" w:hAnsi="Times New Roman"/>
                <w:szCs w:val="24"/>
              </w:rPr>
            </w:pPr>
            <w:r>
              <w:rPr>
                <w:rFonts w:ascii="Times New Roman" w:eastAsia="標楷體" w:hAnsi="Times New Roman"/>
                <w:szCs w:val="24"/>
              </w:rPr>
              <w:t>LINE</w:t>
            </w:r>
            <w:r w:rsidR="0018776D" w:rsidRPr="00137877">
              <w:rPr>
                <w:rFonts w:ascii="Times New Roman" w:eastAsia="標楷體" w:hAnsi="Times New Roman"/>
                <w:szCs w:val="24"/>
              </w:rPr>
              <w:t xml:space="preserve"> contact</w:t>
            </w:r>
            <w:r w:rsidR="00DC2441" w:rsidRPr="00137877">
              <w:rPr>
                <w:rFonts w:ascii="Times New Roman" w:eastAsia="標楷體" w:hAnsi="Times New Roman"/>
                <w:szCs w:val="24"/>
              </w:rPr>
              <w:t xml:space="preserve"> </w:t>
            </w:r>
          </w:p>
        </w:tc>
        <w:tc>
          <w:tcPr>
            <w:tcW w:w="1303" w:type="pct"/>
            <w:gridSpan w:val="3"/>
            <w:tcBorders>
              <w:left w:val="single" w:sz="4" w:space="0" w:color="auto"/>
            </w:tcBorders>
          </w:tcPr>
          <w:p w14:paraId="618BB29D" w14:textId="049ABA76"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w:t>
            </w:r>
            <w:r w:rsidR="005238B1" w:rsidRPr="005238B1">
              <w:rPr>
                <w:rFonts w:ascii="Times New Roman" w:eastAsia="標楷體" w:hAnsi="Times New Roman"/>
                <w:szCs w:val="24"/>
              </w:rPr>
              <w:t>arifhasanchy@</w:t>
            </w:r>
            <w:r w:rsidR="005238B1">
              <w:rPr>
                <w:rFonts w:ascii="Times New Roman" w:eastAsia="標楷體" w:hAnsi="Times New Roman"/>
                <w:szCs w:val="24"/>
              </w:rPr>
              <w:t>live</w:t>
            </w:r>
            <w:r w:rsidR="005238B1" w:rsidRPr="005238B1">
              <w:rPr>
                <w:rFonts w:ascii="Times New Roman" w:eastAsia="標楷體" w:hAnsi="Times New Roman"/>
                <w:szCs w:val="24"/>
              </w:rPr>
              <w:t>.</w:t>
            </w:r>
            <w:r w:rsidR="005238B1">
              <w:rPr>
                <w:rFonts w:ascii="Times New Roman" w:eastAsia="標楷體" w:hAnsi="Times New Roman"/>
                <w:szCs w:val="24"/>
              </w:rPr>
              <w:t>com</w:t>
            </w:r>
          </w:p>
        </w:tc>
      </w:tr>
      <w:tr w:rsidR="00BF2ABD" w:rsidRPr="00137877" w14:paraId="35FD0BC2" w14:textId="77777777" w:rsidTr="00F34AF2">
        <w:tc>
          <w:tcPr>
            <w:tcW w:w="1056" w:type="pct"/>
          </w:tcPr>
          <w:p w14:paraId="685E7B46"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先修課程</w:t>
            </w:r>
          </w:p>
          <w:p w14:paraId="0BAC1170" w14:textId="77777777" w:rsidR="00BF2ABD" w:rsidRPr="00137877" w:rsidRDefault="00BF2ABD" w:rsidP="00460419">
            <w:pPr>
              <w:rPr>
                <w:rFonts w:ascii="Times New Roman" w:eastAsia="標楷體" w:hAnsi="Times New Roman"/>
                <w:szCs w:val="24"/>
              </w:rPr>
            </w:pPr>
            <w:r w:rsidRPr="00137877">
              <w:rPr>
                <w:rFonts w:ascii="Times New Roman" w:eastAsia="標楷體" w:hAnsi="Times New Roman"/>
                <w:szCs w:val="24"/>
              </w:rPr>
              <w:t>Pre-</w:t>
            </w:r>
            <w:r w:rsidR="00460419" w:rsidRPr="00137877">
              <w:rPr>
                <w:rFonts w:ascii="Times New Roman" w:eastAsia="標楷體" w:hAnsi="Times New Roman"/>
                <w:szCs w:val="24"/>
              </w:rPr>
              <w:t>requisite courses</w:t>
            </w:r>
          </w:p>
        </w:tc>
        <w:tc>
          <w:tcPr>
            <w:tcW w:w="3944" w:type="pct"/>
            <w:gridSpan w:val="9"/>
          </w:tcPr>
          <w:p w14:paraId="6325A378" w14:textId="77777777" w:rsidR="00BF2ABD" w:rsidRPr="00137877" w:rsidRDefault="00C71F48" w:rsidP="00C71F48">
            <w:pPr>
              <w:tabs>
                <w:tab w:val="left" w:pos="0"/>
                <w:tab w:val="left" w:pos="432"/>
                <w:tab w:val="left" w:pos="1872"/>
              </w:tabs>
              <w:suppressAutoHyphens/>
              <w:spacing w:line="240" w:lineRule="atLeast"/>
              <w:jc w:val="both"/>
              <w:rPr>
                <w:rFonts w:ascii="Times New Roman" w:eastAsia="標楷體" w:hAnsi="Times New Roman"/>
              </w:rPr>
            </w:pPr>
            <w:r w:rsidRPr="00137877">
              <w:rPr>
                <w:rFonts w:ascii="Times New Roman" w:eastAsia="標楷體" w:hAnsi="Times New Roman"/>
              </w:rPr>
              <w:t xml:space="preserve">Ph.D. </w:t>
            </w:r>
            <w:r w:rsidR="00EF5AF8" w:rsidRPr="00137877">
              <w:rPr>
                <w:rFonts w:ascii="Times New Roman" w:eastAsia="標楷體" w:hAnsi="Times New Roman"/>
              </w:rPr>
              <w:t>1</w:t>
            </w:r>
            <w:r w:rsidR="00EF5AF8" w:rsidRPr="00137877">
              <w:rPr>
                <w:rFonts w:ascii="Times New Roman" w:eastAsia="標楷體" w:hAnsi="Times New Roman"/>
                <w:vertAlign w:val="superscript"/>
              </w:rPr>
              <w:t>st</w:t>
            </w:r>
            <w:r w:rsidR="00EF5AF8" w:rsidRPr="00137877">
              <w:rPr>
                <w:rFonts w:ascii="Times New Roman" w:eastAsia="標楷體" w:hAnsi="Times New Roman"/>
              </w:rPr>
              <w:t xml:space="preserve"> </w:t>
            </w:r>
            <w:r w:rsidRPr="00137877">
              <w:rPr>
                <w:rFonts w:ascii="Times New Roman" w:eastAsia="標楷體" w:hAnsi="Times New Roman"/>
              </w:rPr>
              <w:t>year or higher standing</w:t>
            </w:r>
            <w:r w:rsidR="00965A97" w:rsidRPr="00137877">
              <w:rPr>
                <w:rFonts w:ascii="Times New Roman" w:eastAsia="標楷體" w:hAnsi="Times New Roman"/>
              </w:rPr>
              <w:t xml:space="preserve"> and basic knowledge in MIS.</w:t>
            </w:r>
          </w:p>
        </w:tc>
      </w:tr>
      <w:tr w:rsidR="00BF2ABD" w:rsidRPr="00137877" w14:paraId="1E2693C2" w14:textId="77777777" w:rsidTr="00F34AF2">
        <w:tc>
          <w:tcPr>
            <w:tcW w:w="1056" w:type="pct"/>
          </w:tcPr>
          <w:p w14:paraId="47B8F129"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課程目標</w:t>
            </w:r>
          </w:p>
          <w:p w14:paraId="1D088A03" w14:textId="77777777" w:rsidR="00BF2ABD" w:rsidRPr="00137877" w:rsidRDefault="00460419" w:rsidP="00BF2ABD">
            <w:pPr>
              <w:rPr>
                <w:rFonts w:ascii="Times New Roman" w:eastAsia="標楷體" w:hAnsi="Times New Roman"/>
                <w:szCs w:val="24"/>
              </w:rPr>
            </w:pPr>
            <w:r w:rsidRPr="00137877">
              <w:rPr>
                <w:rFonts w:ascii="Times New Roman" w:eastAsia="標楷體" w:hAnsi="Times New Roman"/>
                <w:szCs w:val="24"/>
              </w:rPr>
              <w:t xml:space="preserve">Course </w:t>
            </w:r>
            <w:r w:rsidR="00BF2ABD" w:rsidRPr="00137877">
              <w:rPr>
                <w:rFonts w:ascii="Times New Roman" w:eastAsia="標楷體" w:hAnsi="Times New Roman"/>
                <w:szCs w:val="24"/>
              </w:rPr>
              <w:t>Objective</w:t>
            </w:r>
          </w:p>
        </w:tc>
        <w:tc>
          <w:tcPr>
            <w:tcW w:w="3944" w:type="pct"/>
            <w:gridSpan w:val="9"/>
          </w:tcPr>
          <w:p w14:paraId="6BA35FF1" w14:textId="045D0BCD" w:rsidR="00460419" w:rsidRPr="00137877" w:rsidRDefault="00EF5AF8" w:rsidP="00EF5AF8">
            <w:pPr>
              <w:snapToGrid w:val="0"/>
              <w:jc w:val="both"/>
              <w:rPr>
                <w:rFonts w:ascii="Times New Roman" w:eastAsia="標楷體" w:hAnsi="Times New Roman"/>
                <w:szCs w:val="24"/>
              </w:rPr>
            </w:pPr>
            <w:r w:rsidRPr="00137877">
              <w:rPr>
                <w:rFonts w:ascii="Times New Roman" w:eastAsia="標楷體" w:hAnsi="Times New Roman"/>
                <w:szCs w:val="24"/>
              </w:rPr>
              <w:t>This course introduces the students to outstanding research papers in the extant MIS-related literature. The fields of study stem from electronic business mobile communications to consumer behavior. The students must identify an area of interest in which an extensive literature review will be conducted, and a report will be completed. This course will be conducted in English. Therefore, all presentations, discussion</w:t>
            </w:r>
            <w:r w:rsidR="00965A97" w:rsidRPr="00137877">
              <w:rPr>
                <w:rFonts w:ascii="Times New Roman" w:eastAsia="標楷體" w:hAnsi="Times New Roman"/>
                <w:szCs w:val="24"/>
              </w:rPr>
              <w:t>s</w:t>
            </w:r>
            <w:r w:rsidRPr="00137877">
              <w:rPr>
                <w:rFonts w:ascii="Times New Roman" w:eastAsia="標楷體" w:hAnsi="Times New Roman"/>
                <w:szCs w:val="24"/>
              </w:rPr>
              <w:t>, and research report</w:t>
            </w:r>
            <w:r w:rsidR="00965A97" w:rsidRPr="00137877">
              <w:rPr>
                <w:rFonts w:ascii="Times New Roman" w:eastAsia="標楷體" w:hAnsi="Times New Roman"/>
                <w:szCs w:val="24"/>
              </w:rPr>
              <w:t>s</w:t>
            </w:r>
            <w:r w:rsidRPr="00137877">
              <w:rPr>
                <w:rFonts w:ascii="Times New Roman" w:eastAsia="標楷體" w:hAnsi="Times New Roman"/>
                <w:szCs w:val="24"/>
              </w:rPr>
              <w:t xml:space="preserve"> must be in English.</w:t>
            </w:r>
          </w:p>
          <w:p w14:paraId="75A48BFF"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At the end of the course, students will be able to acquire:</w:t>
            </w:r>
          </w:p>
          <w:p w14:paraId="449BA1C2" w14:textId="5E18A99D"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 xml:space="preserve">Common understanding and language in </w:t>
            </w:r>
            <w:r w:rsidR="00B850C1">
              <w:rPr>
                <w:rFonts w:ascii="Times New Roman" w:eastAsia="標楷體" w:hAnsi="Times New Roman"/>
                <w:szCs w:val="24"/>
              </w:rPr>
              <w:t xml:space="preserve">the </w:t>
            </w:r>
            <w:r w:rsidRPr="00137877">
              <w:rPr>
                <w:rFonts w:ascii="Times New Roman" w:eastAsia="標楷體" w:hAnsi="Times New Roman"/>
                <w:szCs w:val="24"/>
              </w:rPr>
              <w:t xml:space="preserve">MIS discipline: Ability to communicate with peers with special terminologies and a common body of knowledge. </w:t>
            </w:r>
          </w:p>
          <w:p w14:paraId="21996D84"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Research and analytical abilities: Ability to read, criticize and present MIS journal articles; to define research questions; to formulate a theory or model; to analyze data and explain research results.</w:t>
            </w:r>
          </w:p>
          <w:p w14:paraId="160B12DC"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MIS critical thinking ability: Ability to address questions and construct models; to apply models to management decision making.</w:t>
            </w:r>
          </w:p>
          <w:p w14:paraId="41DF3459" w14:textId="52C9CDEA"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 xml:space="preserve">Knowledge of latest developments and trends in technologies: Ability to innovate and apply </w:t>
            </w:r>
            <w:r w:rsidR="00B850C1">
              <w:rPr>
                <w:rFonts w:ascii="Times New Roman" w:eastAsia="標楷體" w:hAnsi="Times New Roman"/>
                <w:szCs w:val="24"/>
              </w:rPr>
              <w:t xml:space="preserve">the </w:t>
            </w:r>
            <w:r w:rsidRPr="00137877">
              <w:rPr>
                <w:rFonts w:ascii="Times New Roman" w:eastAsia="標楷體" w:hAnsi="Times New Roman"/>
                <w:szCs w:val="24"/>
              </w:rPr>
              <w:t xml:space="preserve">MIS model; </w:t>
            </w:r>
          </w:p>
          <w:p w14:paraId="2AE81D8A"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Academic ethics; ability to publish in major international academic journals and conferences.</w:t>
            </w:r>
          </w:p>
          <w:p w14:paraId="25C1FD7E" w14:textId="77777777" w:rsidR="00965A97" w:rsidRPr="00137877" w:rsidRDefault="00965A97" w:rsidP="00EF5AF8">
            <w:pPr>
              <w:snapToGrid w:val="0"/>
              <w:jc w:val="both"/>
              <w:rPr>
                <w:rFonts w:ascii="Times New Roman" w:eastAsia="標楷體" w:hAnsi="Times New Roman"/>
                <w:szCs w:val="24"/>
              </w:rPr>
            </w:pPr>
          </w:p>
        </w:tc>
      </w:tr>
      <w:tr w:rsidR="00BF2ABD" w:rsidRPr="00137877" w14:paraId="40DD9D0B" w14:textId="77777777" w:rsidTr="00F34AF2">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8FF29CE" w14:textId="77777777" w:rsidR="00BF2ABD" w:rsidRPr="00137877"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szCs w:val="24"/>
              </w:rPr>
            </w:pPr>
            <w:r w:rsidRPr="00137877">
              <w:rPr>
                <w:rFonts w:ascii="Times New Roman" w:eastAsia="標楷體" w:hAnsi="Times New Roman"/>
                <w:b/>
                <w:szCs w:val="24"/>
              </w:rPr>
              <w:t>AACSB</w:t>
            </w:r>
            <w:r w:rsidR="00BF2ABD" w:rsidRPr="00137877">
              <w:rPr>
                <w:rFonts w:ascii="Times New Roman" w:eastAsia="標楷體" w:hAnsi="Times New Roman"/>
                <w:b/>
                <w:szCs w:val="24"/>
              </w:rPr>
              <w:t>學習品質保證學習目標</w:t>
            </w:r>
            <w:r w:rsidR="00BF2ABD" w:rsidRPr="00137877">
              <w:rPr>
                <w:rFonts w:ascii="Times New Roman" w:eastAsia="標楷體" w:hAnsi="Times New Roman"/>
                <w:b/>
                <w:szCs w:val="24"/>
              </w:rPr>
              <w:t xml:space="preserve"> Assurance of Learning (AOL)</w:t>
            </w:r>
            <w:r w:rsidR="00460419" w:rsidRPr="00137877">
              <w:rPr>
                <w:rFonts w:ascii="Times New Roman" w:eastAsia="標楷體" w:hAnsi="Times New Roman"/>
                <w:b/>
                <w:szCs w:val="24"/>
              </w:rPr>
              <w:t xml:space="preserve"> L</w:t>
            </w:r>
            <w:r w:rsidR="00BF2ABD" w:rsidRPr="00137877">
              <w:rPr>
                <w:rFonts w:ascii="Times New Roman" w:eastAsia="標楷體" w:hAnsi="Times New Roman"/>
                <w:b/>
                <w:szCs w:val="24"/>
              </w:rPr>
              <w:t>earning goals</w:t>
            </w:r>
            <w:r w:rsidR="00524166" w:rsidRPr="00137877">
              <w:rPr>
                <w:rFonts w:ascii="Times New Roman" w:eastAsia="標楷體" w:hAnsi="Times New Roman"/>
                <w:b/>
                <w:szCs w:val="24"/>
              </w:rPr>
              <w:t xml:space="preserve"> </w:t>
            </w:r>
          </w:p>
          <w:p w14:paraId="7FF3A3BE" w14:textId="6A1FA3DA" w:rsidR="00524166" w:rsidRPr="00137877"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color w:val="000000"/>
                <w:szCs w:val="24"/>
              </w:rPr>
            </w:pPr>
            <w:r w:rsidRPr="00137877">
              <w:rPr>
                <w:rFonts w:ascii="Times New Roman" w:eastAsia="標楷體" w:hAnsi="Times New Roman"/>
                <w:b/>
                <w:szCs w:val="24"/>
              </w:rPr>
              <w:t>*</w:t>
            </w:r>
            <w:r w:rsidRPr="00137877">
              <w:rPr>
                <w:rFonts w:ascii="Times New Roman" w:eastAsia="標楷體" w:hAnsi="Times New Roman"/>
                <w:b/>
                <w:szCs w:val="24"/>
              </w:rPr>
              <w:t>請</w:t>
            </w:r>
            <w:r w:rsidR="0018776D" w:rsidRPr="00137877">
              <w:rPr>
                <w:rFonts w:ascii="Times New Roman" w:eastAsia="標楷體" w:hAnsi="Times New Roman"/>
                <w:b/>
                <w:szCs w:val="24"/>
              </w:rPr>
              <w:t>先</w:t>
            </w:r>
            <w:r w:rsidRPr="00137877">
              <w:rPr>
                <w:rFonts w:ascii="Times New Roman" w:eastAsia="標楷體" w:hAnsi="Times New Roman"/>
                <w:b/>
                <w:szCs w:val="24"/>
              </w:rPr>
              <w:t>選填為主要或次要學習目標</w:t>
            </w:r>
            <w:r w:rsidR="003E5232">
              <w:rPr>
                <w:rFonts w:ascii="Times New Roman" w:eastAsia="標楷體" w:hAnsi="Times New Roman" w:hint="eastAsia"/>
                <w:b/>
                <w:szCs w:val="24"/>
              </w:rPr>
              <w:t xml:space="preserve"> </w:t>
            </w:r>
            <w:r w:rsidR="008207E8" w:rsidRPr="00137877">
              <w:rPr>
                <w:rFonts w:ascii="Times New Roman" w:eastAsia="標楷體" w:hAnsi="Times New Roman"/>
                <w:b/>
                <w:szCs w:val="24"/>
              </w:rPr>
              <w:t>(</w:t>
            </w:r>
            <w:r w:rsidR="00853B80" w:rsidRPr="00137877">
              <w:rPr>
                <w:rFonts w:ascii="Times New Roman" w:eastAsia="標楷體" w:hAnsi="Times New Roman"/>
                <w:b/>
                <w:szCs w:val="24"/>
              </w:rPr>
              <w:t>Major or</w:t>
            </w:r>
            <w:r w:rsidR="008207E8" w:rsidRPr="00137877">
              <w:rPr>
                <w:rFonts w:ascii="Times New Roman" w:eastAsia="標楷體" w:hAnsi="Times New Roman"/>
                <w:b/>
                <w:szCs w:val="24"/>
              </w:rPr>
              <w:t xml:space="preserve"> minor learning goal)</w:t>
            </w:r>
            <w:r w:rsidRPr="00137877">
              <w:rPr>
                <w:rFonts w:ascii="Times New Roman" w:eastAsia="標楷體" w:hAnsi="Times New Roman"/>
                <w:b/>
                <w:szCs w:val="24"/>
              </w:rPr>
              <w:t>，</w:t>
            </w:r>
            <w:r w:rsidR="0018776D" w:rsidRPr="00137877">
              <w:rPr>
                <w:rFonts w:ascii="Times New Roman" w:eastAsia="標楷體" w:hAnsi="Times New Roman"/>
                <w:b/>
                <w:szCs w:val="24"/>
              </w:rPr>
              <w:t>再</w:t>
            </w:r>
            <w:r w:rsidRPr="00137877">
              <w:rPr>
                <w:rFonts w:ascii="Times New Roman" w:eastAsia="標楷體" w:hAnsi="Times New Roman"/>
                <w:b/>
                <w:szCs w:val="24"/>
              </w:rPr>
              <w:t>選擇對應之學習目標</w:t>
            </w:r>
          </w:p>
        </w:tc>
      </w:tr>
      <w:tr w:rsidR="007D5EDA" w:rsidRPr="00137877" w14:paraId="67E95C00" w14:textId="77777777" w:rsidTr="00F34AF2">
        <w:tc>
          <w:tcPr>
            <w:tcW w:w="1641" w:type="pct"/>
            <w:gridSpan w:val="3"/>
            <w:tcBorders>
              <w:top w:val="single" w:sz="4" w:space="0" w:color="000000"/>
              <w:left w:val="single" w:sz="4" w:space="0" w:color="000000"/>
              <w:bottom w:val="single" w:sz="4" w:space="0" w:color="000000"/>
              <w:right w:val="single" w:sz="4" w:space="0" w:color="000000"/>
            </w:tcBorders>
          </w:tcPr>
          <w:p w14:paraId="10DE93ED" w14:textId="77777777" w:rsidR="007D5EDA" w:rsidRPr="00137877" w:rsidRDefault="00FE21F3"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主要學習目標</w:t>
                </w:r>
                <w:r w:rsidR="007D5EDA" w:rsidRPr="00137877">
                  <w:rPr>
                    <w:rFonts w:ascii="Times New Roman" w:eastAsia="標楷體" w:hAnsi="Times New Roman"/>
                    <w:b/>
                  </w:rPr>
                  <w:t xml:space="preserve"> Major learning goal</w:t>
                </w:r>
              </w:sdtContent>
            </w:sdt>
            <w:r w:rsidR="007D5EDA" w:rsidRPr="00137877">
              <w:rPr>
                <w:rFonts w:ascii="Times New Roman" w:eastAsia="標楷體" w:hAnsi="Times New Roman"/>
                <w:b/>
              </w:rPr>
              <w:tab/>
            </w:r>
          </w:p>
          <w:p w14:paraId="45DDB846" w14:textId="77777777" w:rsidR="007D5EDA" w:rsidRPr="00137877" w:rsidRDefault="00FE21F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2</w:t>
                </w:r>
                <w:r w:rsidR="007D5EDA" w:rsidRPr="00137877">
                  <w:rPr>
                    <w:rFonts w:ascii="Times New Roman" w:eastAsia="標楷體" w:hAnsi="Times New Roman"/>
                    <w:b/>
                  </w:rPr>
                  <w:t>：創造力與創新</w:t>
                </w:r>
                <w:r w:rsidR="007D5EDA" w:rsidRPr="00137877">
                  <w:rPr>
                    <w:rFonts w:ascii="Times New Roman" w:eastAsia="標楷體" w:hAnsi="Times New Roman"/>
                    <w:b/>
                  </w:rPr>
                  <w:t xml:space="preserve"> LG2:Creativity and Innovation</w:t>
                </w:r>
              </w:sdtContent>
            </w:sdt>
          </w:p>
        </w:tc>
        <w:tc>
          <w:tcPr>
            <w:tcW w:w="1732" w:type="pct"/>
            <w:gridSpan w:val="3"/>
            <w:tcBorders>
              <w:top w:val="single" w:sz="4" w:space="0" w:color="000000"/>
              <w:left w:val="single" w:sz="4" w:space="0" w:color="000000"/>
              <w:bottom w:val="single" w:sz="4" w:space="0" w:color="000000"/>
              <w:right w:val="single" w:sz="4" w:space="0" w:color="000000"/>
            </w:tcBorders>
          </w:tcPr>
          <w:p w14:paraId="65F332B7" w14:textId="77777777" w:rsidR="007D5EDA" w:rsidRPr="00137877" w:rsidRDefault="00FE21F3"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次要學習目標</w:t>
                </w:r>
                <w:r w:rsidR="007D5EDA" w:rsidRPr="00137877">
                  <w:rPr>
                    <w:rFonts w:ascii="Times New Roman" w:eastAsia="標楷體" w:hAnsi="Times New Roman"/>
                    <w:b/>
                  </w:rPr>
                  <w:t xml:space="preserve"> Minor learning goal</w:t>
                </w:r>
              </w:sdtContent>
            </w:sdt>
            <w:r w:rsidR="007D5EDA" w:rsidRPr="00137877">
              <w:rPr>
                <w:rFonts w:ascii="Times New Roman" w:eastAsia="標楷體" w:hAnsi="Times New Roman"/>
                <w:b/>
              </w:rPr>
              <w:tab/>
            </w:r>
          </w:p>
          <w:p w14:paraId="3DED75CA" w14:textId="77777777" w:rsidR="007D5EDA" w:rsidRPr="00137877" w:rsidRDefault="00FE21F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1</w:t>
                </w:r>
                <w:r w:rsidR="007D5EDA" w:rsidRPr="00137877">
                  <w:rPr>
                    <w:rFonts w:ascii="Times New Roman" w:eastAsia="標楷體" w:hAnsi="Times New Roman"/>
                    <w:b/>
                  </w:rPr>
                  <w:t>：知識整合</w:t>
                </w:r>
                <w:r w:rsidR="007D5EDA" w:rsidRPr="00137877">
                  <w:rPr>
                    <w:rFonts w:ascii="Times New Roman" w:eastAsia="標楷體" w:hAnsi="Times New Roman"/>
                    <w:b/>
                  </w:rPr>
                  <w:t xml:space="preserve"> LG1:Knowledge Integration</w:t>
                </w:r>
              </w:sdtContent>
            </w:sdt>
          </w:p>
        </w:tc>
        <w:tc>
          <w:tcPr>
            <w:tcW w:w="1627" w:type="pct"/>
            <w:gridSpan w:val="4"/>
            <w:tcBorders>
              <w:top w:val="single" w:sz="4" w:space="0" w:color="000000"/>
              <w:left w:val="single" w:sz="4" w:space="0" w:color="000000"/>
              <w:bottom w:val="single" w:sz="4" w:space="0" w:color="000000"/>
              <w:right w:val="single" w:sz="4" w:space="0" w:color="000000"/>
            </w:tcBorders>
          </w:tcPr>
          <w:p w14:paraId="59CCA205" w14:textId="77777777" w:rsidR="007D5EDA" w:rsidRPr="00137877" w:rsidRDefault="00FE21F3" w:rsidP="007D5EDA">
            <w:pPr>
              <w:tabs>
                <w:tab w:val="left" w:pos="2895"/>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選擇一個項目。</w:t>
                </w:r>
              </w:sdtContent>
            </w:sdt>
          </w:p>
          <w:p w14:paraId="1A707947" w14:textId="77777777" w:rsidR="007D5EDA" w:rsidRPr="00137877" w:rsidRDefault="00FE21F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選擇一個項目。</w:t>
                </w:r>
              </w:sdtContent>
            </w:sdt>
          </w:p>
        </w:tc>
      </w:tr>
      <w:tr w:rsidR="003749E7" w:rsidRPr="00137877" w14:paraId="2BAD4662" w14:textId="77777777" w:rsidTr="00F34AF2">
        <w:tc>
          <w:tcPr>
            <w:tcW w:w="1056" w:type="pct"/>
          </w:tcPr>
          <w:p w14:paraId="7E7B6994"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教材</w:t>
            </w:r>
          </w:p>
          <w:p w14:paraId="5F8E3D16"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Teaching materials</w:t>
            </w:r>
          </w:p>
        </w:tc>
        <w:tc>
          <w:tcPr>
            <w:tcW w:w="3944" w:type="pct"/>
            <w:gridSpan w:val="9"/>
          </w:tcPr>
          <w:p w14:paraId="6ECA6B9A" w14:textId="77777777" w:rsidR="003749E7" w:rsidRPr="00106206" w:rsidRDefault="003749E7" w:rsidP="003749E7">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b/>
                <w:szCs w:val="24"/>
              </w:rPr>
            </w:pPr>
            <w:r w:rsidRPr="00106206">
              <w:rPr>
                <w:rFonts w:ascii="Times New Roman" w:eastAsia="標楷體" w:hAnsi="Times New Roman"/>
                <w:b/>
                <w:szCs w:val="24"/>
              </w:rPr>
              <w:t>READINGS:</w:t>
            </w:r>
          </w:p>
          <w:p w14:paraId="668EE163" w14:textId="523D8D50"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Ajzen</w:t>
            </w:r>
            <w:proofErr w:type="spellEnd"/>
            <w:r w:rsidRPr="00106206">
              <w:rPr>
                <w:rFonts w:ascii="Times New Roman" w:eastAsia="標楷體" w:hAnsi="Times New Roman"/>
                <w:color w:val="000000"/>
                <w:szCs w:val="24"/>
              </w:rPr>
              <w:t>, I. (1991). </w:t>
            </w:r>
            <w:hyperlink r:id="rId7" w:history="1">
              <w:r w:rsidRPr="00106206">
                <w:rPr>
                  <w:rStyle w:val="Hyperlink"/>
                  <w:rFonts w:ascii="Times New Roman" w:eastAsia="標楷體" w:hAnsi="Times New Roman"/>
                  <w:szCs w:val="24"/>
                  <w:u w:val="none"/>
                </w:rPr>
                <w:t>The theory of planned behavior.</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Organizational Behavior and Human Decision Processes</w:t>
            </w:r>
            <w:r w:rsidRPr="00106206">
              <w:rPr>
                <w:rFonts w:ascii="Times New Roman" w:eastAsia="標楷體" w:hAnsi="Times New Roman"/>
                <w:color w:val="000000"/>
                <w:szCs w:val="24"/>
              </w:rPr>
              <w:t>, 50 (2), 179-211.</w:t>
            </w:r>
          </w:p>
          <w:p w14:paraId="12698948"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Bagozzi</w:t>
            </w:r>
            <w:proofErr w:type="spellEnd"/>
            <w:r w:rsidRPr="00106206">
              <w:rPr>
                <w:rFonts w:ascii="Times New Roman" w:eastAsia="標楷體" w:hAnsi="Times New Roman"/>
                <w:color w:val="000000"/>
                <w:szCs w:val="24"/>
              </w:rPr>
              <w:t>, R. and Phillips, L. (1991) </w:t>
            </w:r>
            <w:hyperlink r:id="rId8" w:history="1">
              <w:r w:rsidRPr="00106206">
                <w:rPr>
                  <w:rStyle w:val="Hyperlink"/>
                  <w:rFonts w:ascii="Times New Roman" w:eastAsia="標楷體" w:hAnsi="Times New Roman"/>
                  <w:szCs w:val="24"/>
                  <w:u w:val="none"/>
                </w:rPr>
                <w:t>Assessing construct validity in organizational research</w:t>
              </w:r>
              <w:r w:rsidRPr="00106206">
                <w:rPr>
                  <w:rStyle w:val="Hyperlink"/>
                  <w:rFonts w:ascii="Times New Roman" w:eastAsia="標楷體" w:hAnsi="Times New Roman"/>
                  <w:color w:val="000000"/>
                  <w:szCs w:val="24"/>
                  <w:u w:val="none"/>
                </w:rPr>
                <w:t>.</w:t>
              </w:r>
            </w:hyperlink>
            <w:r w:rsidRPr="00106206">
              <w:rPr>
                <w:rFonts w:ascii="Times New Roman" w:eastAsia="標楷體" w:hAnsi="Times New Roman"/>
                <w:b/>
                <w:bCs/>
                <w:i/>
                <w:iCs/>
                <w:color w:val="000000"/>
                <w:szCs w:val="24"/>
              </w:rPr>
              <w:t> Administrative Science Quarterly</w:t>
            </w:r>
            <w:r w:rsidRPr="00106206">
              <w:rPr>
                <w:rFonts w:ascii="Times New Roman" w:eastAsia="標楷體" w:hAnsi="Times New Roman"/>
                <w:color w:val="000000"/>
                <w:szCs w:val="24"/>
              </w:rPr>
              <w:t>, 36 (3), 421-458.</w:t>
            </w:r>
          </w:p>
          <w:p w14:paraId="75C43B5C" w14:textId="0BBD8F0C"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Bhattacherjee</w:t>
            </w:r>
            <w:proofErr w:type="spellEnd"/>
            <w:r w:rsidR="003749E7" w:rsidRPr="00106206">
              <w:rPr>
                <w:rFonts w:ascii="Times New Roman" w:eastAsia="標楷體" w:hAnsi="Times New Roman"/>
                <w:color w:val="000000"/>
                <w:szCs w:val="24"/>
              </w:rPr>
              <w:t>, A. (2001). </w:t>
            </w:r>
            <w:hyperlink r:id="rId9" w:history="1">
              <w:r w:rsidR="003749E7" w:rsidRPr="00106206">
                <w:rPr>
                  <w:rStyle w:val="Hyperlink"/>
                  <w:rFonts w:ascii="Times New Roman" w:eastAsia="標楷體" w:hAnsi="Times New Roman"/>
                  <w:szCs w:val="24"/>
                  <w:u w:val="none"/>
                </w:rPr>
                <w:t>Understanding information systems continuance: an expectation-confirmation model.</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25 (3), 351-370.</w:t>
            </w:r>
          </w:p>
          <w:p w14:paraId="04263F12" w14:textId="1E6329C1" w:rsidR="003749E7" w:rsidRPr="00106206" w:rsidRDefault="007619BB"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Bhattacherjee</w:t>
            </w:r>
            <w:proofErr w:type="spellEnd"/>
            <w:r w:rsidR="003749E7" w:rsidRPr="00106206">
              <w:rPr>
                <w:rFonts w:ascii="Times New Roman" w:eastAsia="標楷體" w:hAnsi="Times New Roman"/>
                <w:color w:val="000000"/>
                <w:szCs w:val="24"/>
              </w:rPr>
              <w:t xml:space="preserve">, A. and </w:t>
            </w:r>
            <w:proofErr w:type="spellStart"/>
            <w:r w:rsidR="003749E7" w:rsidRPr="00106206">
              <w:rPr>
                <w:rFonts w:ascii="Times New Roman" w:eastAsia="標楷體" w:hAnsi="Times New Roman"/>
                <w:color w:val="000000"/>
                <w:szCs w:val="24"/>
              </w:rPr>
              <w:t>Premkumar</w:t>
            </w:r>
            <w:proofErr w:type="spellEnd"/>
            <w:r w:rsidR="003749E7" w:rsidRPr="00106206">
              <w:rPr>
                <w:rFonts w:ascii="Times New Roman" w:eastAsia="標楷體" w:hAnsi="Times New Roman"/>
                <w:color w:val="000000"/>
                <w:szCs w:val="24"/>
              </w:rPr>
              <w:t>, G. (2004). </w:t>
            </w:r>
            <w:hyperlink r:id="rId10" w:history="1">
              <w:r w:rsidR="003749E7" w:rsidRPr="00106206">
                <w:rPr>
                  <w:rStyle w:val="Hyperlink"/>
                  <w:rFonts w:ascii="Times New Roman" w:eastAsia="標楷體" w:hAnsi="Times New Roman"/>
                  <w:szCs w:val="24"/>
                  <w:u w:val="none"/>
                </w:rPr>
                <w:t>Understanding changes in belief and attitude toward information technology usage: a theoretical model and longitudinal test.</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28 (2), 229-254.</w:t>
            </w:r>
          </w:p>
          <w:p w14:paraId="4A4E58C0"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Bock, G.W., </w:t>
            </w:r>
            <w:proofErr w:type="spellStart"/>
            <w:r w:rsidRPr="00106206">
              <w:rPr>
                <w:rFonts w:ascii="Times New Roman" w:eastAsia="標楷體" w:hAnsi="Times New Roman"/>
                <w:color w:val="000000"/>
                <w:szCs w:val="24"/>
              </w:rPr>
              <w:t>Zmud</w:t>
            </w:r>
            <w:proofErr w:type="spellEnd"/>
            <w:r w:rsidRPr="00106206">
              <w:rPr>
                <w:rFonts w:ascii="Times New Roman" w:eastAsia="標楷體" w:hAnsi="Times New Roman"/>
                <w:color w:val="000000"/>
                <w:szCs w:val="24"/>
              </w:rPr>
              <w:t>, R.W., Kim, Y.G., Lee, J.N. (2005.3). </w:t>
            </w:r>
            <w:hyperlink r:id="rId11" w:history="1">
              <w:r w:rsidRPr="00106206">
                <w:rPr>
                  <w:rStyle w:val="Hyperlink"/>
                  <w:rFonts w:ascii="Times New Roman" w:eastAsia="標楷體" w:hAnsi="Times New Roman"/>
                  <w:szCs w:val="24"/>
                  <w:u w:val="none"/>
                </w:rPr>
                <w:t>Behavioral intention formation in knowledge sharing: examining the roles of extrinsic motivators, social-psychological forces and organizational climate.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29 (1), 87-101.</w:t>
            </w:r>
          </w:p>
          <w:p w14:paraId="3AAF94F8" w14:textId="33C61911" w:rsidR="003749E7" w:rsidRPr="00106206" w:rsidRDefault="007619BB"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r w:rsidR="003749E7" w:rsidRPr="00106206">
              <w:rPr>
                <w:rFonts w:ascii="Times New Roman" w:eastAsia="標楷體" w:hAnsi="Times New Roman"/>
                <w:color w:val="000000"/>
                <w:szCs w:val="24"/>
              </w:rPr>
              <w:t>Corbin, J. M., &amp; Strauss, A. (1990). </w:t>
            </w:r>
            <w:hyperlink r:id="rId12" w:history="1">
              <w:r w:rsidR="003749E7" w:rsidRPr="00106206">
                <w:rPr>
                  <w:rStyle w:val="Hyperlink"/>
                  <w:rFonts w:ascii="Times New Roman" w:eastAsia="標楷體" w:hAnsi="Times New Roman"/>
                  <w:szCs w:val="24"/>
                  <w:u w:val="none"/>
                </w:rPr>
                <w:t>Grounded theory research: Procedures, canons, and evaluative criteria.</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Qualitative Sociology</w:t>
            </w:r>
            <w:r w:rsidR="003749E7" w:rsidRPr="00106206">
              <w:rPr>
                <w:rFonts w:ascii="Times New Roman" w:eastAsia="標楷體" w:hAnsi="Times New Roman"/>
                <w:color w:val="000000"/>
                <w:szCs w:val="24"/>
              </w:rPr>
              <w:t>, 13(1), 3-21.</w:t>
            </w:r>
          </w:p>
          <w:p w14:paraId="7CF2B20D" w14:textId="41E510A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Davis, F.D., </w:t>
            </w:r>
            <w:proofErr w:type="spellStart"/>
            <w:r w:rsidR="003749E7" w:rsidRPr="00106206">
              <w:rPr>
                <w:rFonts w:ascii="Times New Roman" w:eastAsia="標楷體" w:hAnsi="Times New Roman"/>
                <w:color w:val="000000"/>
                <w:szCs w:val="24"/>
              </w:rPr>
              <w:t>Bagozzi</w:t>
            </w:r>
            <w:proofErr w:type="spellEnd"/>
            <w:r w:rsidR="003749E7" w:rsidRPr="00106206">
              <w:rPr>
                <w:rFonts w:ascii="Times New Roman" w:eastAsia="標楷體" w:hAnsi="Times New Roman"/>
                <w:color w:val="000000"/>
                <w:szCs w:val="24"/>
              </w:rPr>
              <w:t xml:space="preserve">, R.P. and </w:t>
            </w:r>
            <w:proofErr w:type="spellStart"/>
            <w:r w:rsidR="003749E7" w:rsidRPr="00106206">
              <w:rPr>
                <w:rFonts w:ascii="Times New Roman" w:eastAsia="標楷體" w:hAnsi="Times New Roman"/>
                <w:color w:val="000000"/>
                <w:szCs w:val="24"/>
              </w:rPr>
              <w:t>Warshaw</w:t>
            </w:r>
            <w:proofErr w:type="spellEnd"/>
            <w:r w:rsidR="003749E7" w:rsidRPr="00106206">
              <w:rPr>
                <w:rFonts w:ascii="Times New Roman" w:eastAsia="標楷體" w:hAnsi="Times New Roman"/>
                <w:color w:val="000000"/>
                <w:szCs w:val="24"/>
              </w:rPr>
              <w:t>, P.R. (1989). </w:t>
            </w:r>
            <w:hyperlink r:id="rId13" w:history="1">
              <w:r w:rsidR="003749E7" w:rsidRPr="00106206">
                <w:rPr>
                  <w:rStyle w:val="Hyperlink"/>
                  <w:rFonts w:ascii="Times New Roman" w:eastAsia="標楷體" w:hAnsi="Times New Roman"/>
                  <w:szCs w:val="24"/>
                  <w:u w:val="none"/>
                </w:rPr>
                <w:t>User acceptance of computer technology: a comparison of two theoretical models.</w:t>
              </w:r>
            </w:hyperlink>
            <w:r w:rsidR="003749E7" w:rsidRPr="00106206">
              <w:rPr>
                <w:rFonts w:ascii="Times New Roman" w:eastAsia="標楷體" w:hAnsi="Times New Roman"/>
                <w:color w:val="000000"/>
                <w:szCs w:val="24"/>
              </w:rPr>
              <w:t xml:space="preserve"> </w:t>
            </w:r>
            <w:r w:rsidR="003749E7" w:rsidRPr="00106206">
              <w:rPr>
                <w:rFonts w:ascii="Times New Roman" w:eastAsia="標楷體" w:hAnsi="Times New Roman"/>
                <w:b/>
                <w:bCs/>
                <w:i/>
                <w:iCs/>
                <w:color w:val="000000"/>
                <w:szCs w:val="24"/>
              </w:rPr>
              <w:t>Management Science</w:t>
            </w:r>
            <w:r w:rsidR="003749E7" w:rsidRPr="00106206">
              <w:rPr>
                <w:rFonts w:ascii="Times New Roman" w:eastAsia="標楷體" w:hAnsi="Times New Roman"/>
                <w:color w:val="000000"/>
                <w:szCs w:val="24"/>
              </w:rPr>
              <w:t>, 35 (8), 982-1003.</w:t>
            </w:r>
          </w:p>
          <w:p w14:paraId="05A59343" w14:textId="5E7ECF56"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DeLone</w:t>
            </w:r>
            <w:proofErr w:type="spellEnd"/>
            <w:r w:rsidR="003749E7" w:rsidRPr="00106206">
              <w:rPr>
                <w:rFonts w:ascii="Times New Roman" w:eastAsia="標楷體" w:hAnsi="Times New Roman"/>
                <w:color w:val="000000"/>
                <w:szCs w:val="24"/>
              </w:rPr>
              <w:t>, W. and McLean, E. (2003). </w:t>
            </w:r>
            <w:hyperlink r:id="rId14" w:history="1">
              <w:r w:rsidR="003749E7" w:rsidRPr="00106206">
                <w:rPr>
                  <w:rStyle w:val="Hyperlink"/>
                  <w:rFonts w:ascii="Times New Roman" w:eastAsia="標楷體" w:hAnsi="Times New Roman"/>
                  <w:szCs w:val="24"/>
                  <w:u w:val="none"/>
                </w:rPr>
                <w:t>The DeLone and McLean Model of information systems success: a ten-year update.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Management Information Systems</w:t>
            </w:r>
            <w:r w:rsidR="003749E7" w:rsidRPr="00106206">
              <w:rPr>
                <w:rFonts w:ascii="Times New Roman" w:eastAsia="標楷體" w:hAnsi="Times New Roman"/>
                <w:color w:val="000000"/>
                <w:szCs w:val="24"/>
              </w:rPr>
              <w:t>, 19 (4), 9-30.</w:t>
            </w:r>
          </w:p>
          <w:p w14:paraId="3C0F329A"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DeSanctis, G., &amp; Poole, M. S. (1994). </w:t>
            </w:r>
            <w:hyperlink r:id="rId15" w:history="1">
              <w:r w:rsidRPr="00106206">
                <w:rPr>
                  <w:rStyle w:val="Hyperlink"/>
                  <w:rFonts w:ascii="Times New Roman" w:eastAsia="標楷體" w:hAnsi="Times New Roman"/>
                  <w:szCs w:val="24"/>
                  <w:u w:val="none"/>
                </w:rPr>
                <w:t>Capturing the complexity in advanced technology use: Adaptive structuration theory.</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Organization Science</w:t>
            </w:r>
            <w:r w:rsidRPr="00106206">
              <w:rPr>
                <w:rFonts w:ascii="Times New Roman" w:eastAsia="標楷體" w:hAnsi="Times New Roman"/>
                <w:color w:val="000000"/>
                <w:szCs w:val="24"/>
              </w:rPr>
              <w:t>, 5(2), 121-147.</w:t>
            </w:r>
          </w:p>
          <w:p w14:paraId="2E151FCE"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Doll, W.J., Xia, W. and </w:t>
            </w:r>
            <w:proofErr w:type="spellStart"/>
            <w:r w:rsidRPr="00106206">
              <w:rPr>
                <w:rFonts w:ascii="Times New Roman" w:eastAsia="標楷體" w:hAnsi="Times New Roman"/>
                <w:color w:val="000000"/>
                <w:szCs w:val="24"/>
              </w:rPr>
              <w:t>Torkzadeh</w:t>
            </w:r>
            <w:proofErr w:type="spellEnd"/>
            <w:r w:rsidRPr="00106206">
              <w:rPr>
                <w:rFonts w:ascii="Times New Roman" w:eastAsia="標楷體" w:hAnsi="Times New Roman"/>
                <w:color w:val="000000"/>
                <w:szCs w:val="24"/>
              </w:rPr>
              <w:t>, G. (1994). </w:t>
            </w:r>
            <w:hyperlink r:id="rId16" w:history="1">
              <w:r w:rsidRPr="00106206">
                <w:rPr>
                  <w:rStyle w:val="Hyperlink"/>
                  <w:rFonts w:ascii="Times New Roman" w:eastAsia="標楷體" w:hAnsi="Times New Roman"/>
                  <w:szCs w:val="24"/>
                  <w:u w:val="none"/>
                </w:rPr>
                <w:t>A confirmation of factor analysis of the end-user computer satisfaction instrument.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18 (4), 453-461.</w:t>
            </w:r>
          </w:p>
          <w:p w14:paraId="7B71DDDA"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Drnevich</w:t>
            </w:r>
            <w:proofErr w:type="spellEnd"/>
            <w:r w:rsidRPr="00106206">
              <w:rPr>
                <w:rFonts w:ascii="Times New Roman" w:eastAsia="標楷體" w:hAnsi="Times New Roman"/>
                <w:color w:val="000000"/>
                <w:szCs w:val="24"/>
              </w:rPr>
              <w:t xml:space="preserve">, P.L. and </w:t>
            </w:r>
            <w:proofErr w:type="spellStart"/>
            <w:r w:rsidRPr="00106206">
              <w:rPr>
                <w:rFonts w:ascii="Times New Roman" w:eastAsia="標楷體" w:hAnsi="Times New Roman"/>
                <w:color w:val="000000"/>
                <w:szCs w:val="24"/>
              </w:rPr>
              <w:t>Croson</w:t>
            </w:r>
            <w:proofErr w:type="spellEnd"/>
            <w:r w:rsidRPr="00106206">
              <w:rPr>
                <w:rFonts w:ascii="Times New Roman" w:eastAsia="標楷體" w:hAnsi="Times New Roman"/>
                <w:color w:val="000000"/>
                <w:szCs w:val="24"/>
              </w:rPr>
              <w:t>, D.C. (2013). </w:t>
            </w:r>
            <w:hyperlink r:id="rId17" w:history="1">
              <w:r w:rsidRPr="00106206">
                <w:rPr>
                  <w:rStyle w:val="Hyperlink"/>
                  <w:rFonts w:ascii="Times New Roman" w:eastAsia="標楷體" w:hAnsi="Times New Roman"/>
                  <w:szCs w:val="24"/>
                  <w:u w:val="none"/>
                </w:rPr>
                <w:t>Information technology and business-level strategy: toward an integrated theoretical perspective.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37 (2), 483-509.</w:t>
            </w:r>
          </w:p>
          <w:p w14:paraId="5A58E0FD" w14:textId="17BD9160"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Eisenhardt, K. M. (1989). </w:t>
            </w:r>
            <w:hyperlink r:id="rId18" w:history="1">
              <w:r w:rsidR="003749E7" w:rsidRPr="00106206">
                <w:rPr>
                  <w:rStyle w:val="Hyperlink"/>
                  <w:rFonts w:ascii="Times New Roman" w:eastAsia="標楷體" w:hAnsi="Times New Roman"/>
                  <w:szCs w:val="24"/>
                  <w:u w:val="none"/>
                </w:rPr>
                <w:t>Building theories from case study research.</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Academy of Management Review</w:t>
            </w:r>
            <w:r w:rsidR="003749E7" w:rsidRPr="00106206">
              <w:rPr>
                <w:rFonts w:ascii="Times New Roman" w:eastAsia="標楷體" w:hAnsi="Times New Roman"/>
                <w:color w:val="000000"/>
                <w:szCs w:val="24"/>
              </w:rPr>
              <w:t>, 14(4), 532-550.</w:t>
            </w:r>
          </w:p>
          <w:p w14:paraId="1EBC4039"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Hartwick, J. and </w:t>
            </w:r>
            <w:proofErr w:type="spellStart"/>
            <w:r w:rsidRPr="00106206">
              <w:rPr>
                <w:rFonts w:ascii="Times New Roman" w:eastAsia="標楷體" w:hAnsi="Times New Roman"/>
                <w:color w:val="000000"/>
                <w:szCs w:val="24"/>
              </w:rPr>
              <w:t>Barki</w:t>
            </w:r>
            <w:proofErr w:type="spellEnd"/>
            <w:r w:rsidRPr="00106206">
              <w:rPr>
                <w:rFonts w:ascii="Times New Roman" w:eastAsia="標楷體" w:hAnsi="Times New Roman"/>
                <w:color w:val="000000"/>
                <w:szCs w:val="24"/>
              </w:rPr>
              <w:t>, H. (1994). </w:t>
            </w:r>
            <w:hyperlink r:id="rId19" w:history="1">
              <w:r w:rsidRPr="00106206">
                <w:rPr>
                  <w:rStyle w:val="Hyperlink"/>
                  <w:rFonts w:ascii="Times New Roman" w:eastAsia="標楷體" w:hAnsi="Times New Roman"/>
                  <w:szCs w:val="24"/>
                  <w:u w:val="none"/>
                </w:rPr>
                <w:t>Explaining the role of user participation in information system use.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Management Science</w:t>
            </w:r>
            <w:r w:rsidRPr="00106206">
              <w:rPr>
                <w:rFonts w:ascii="Times New Roman" w:eastAsia="標楷體" w:hAnsi="Times New Roman"/>
                <w:color w:val="000000"/>
                <w:szCs w:val="24"/>
              </w:rPr>
              <w:t>, 40 (4), 440-465.</w:t>
            </w:r>
          </w:p>
          <w:p w14:paraId="36F89D47" w14:textId="4ADFF2E0" w:rsidR="003749E7" w:rsidRPr="00106206" w:rsidRDefault="00A24A4D"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lastRenderedPageBreak/>
              <w:t>*</w:t>
            </w:r>
            <w:r w:rsidR="003749E7" w:rsidRPr="00106206">
              <w:rPr>
                <w:rFonts w:ascii="Times New Roman" w:eastAsia="標楷體" w:hAnsi="Times New Roman"/>
                <w:color w:val="000000"/>
                <w:szCs w:val="24"/>
              </w:rPr>
              <w:t xml:space="preserve">Jiang, Z. and </w:t>
            </w:r>
            <w:proofErr w:type="spellStart"/>
            <w:r w:rsidR="003749E7" w:rsidRPr="00106206">
              <w:rPr>
                <w:rFonts w:ascii="Times New Roman" w:eastAsia="標楷體" w:hAnsi="Times New Roman"/>
                <w:color w:val="000000"/>
                <w:szCs w:val="24"/>
              </w:rPr>
              <w:t>Benbasat</w:t>
            </w:r>
            <w:proofErr w:type="spellEnd"/>
            <w:r w:rsidR="003749E7" w:rsidRPr="00106206">
              <w:rPr>
                <w:rFonts w:ascii="Times New Roman" w:eastAsia="標楷體" w:hAnsi="Times New Roman"/>
                <w:color w:val="000000"/>
                <w:szCs w:val="24"/>
              </w:rPr>
              <w:t>, I. (2005). </w:t>
            </w:r>
            <w:hyperlink r:id="rId20" w:history="1">
              <w:r w:rsidR="003749E7" w:rsidRPr="00106206">
                <w:rPr>
                  <w:rStyle w:val="Hyperlink"/>
                  <w:rFonts w:ascii="Times New Roman" w:eastAsia="標楷體" w:hAnsi="Times New Roman"/>
                  <w:szCs w:val="24"/>
                  <w:u w:val="none"/>
                </w:rPr>
                <w:t>The Effect of presentation formats and task complexity on online consumers’ product understanding.</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31 (3), 475-500.</w:t>
            </w:r>
          </w:p>
          <w:p w14:paraId="7AB68D13" w14:textId="3D2A3845"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Karahanna</w:t>
            </w:r>
            <w:proofErr w:type="spellEnd"/>
            <w:r w:rsidR="003749E7" w:rsidRPr="00106206">
              <w:rPr>
                <w:rFonts w:ascii="Times New Roman" w:eastAsia="標楷體" w:hAnsi="Times New Roman"/>
                <w:color w:val="000000"/>
                <w:szCs w:val="24"/>
              </w:rPr>
              <w:t xml:space="preserve">, E., Straub, D.W. and </w:t>
            </w:r>
            <w:proofErr w:type="spellStart"/>
            <w:r w:rsidR="003749E7" w:rsidRPr="00106206">
              <w:rPr>
                <w:rFonts w:ascii="Times New Roman" w:eastAsia="標楷體" w:hAnsi="Times New Roman"/>
                <w:color w:val="000000"/>
                <w:szCs w:val="24"/>
              </w:rPr>
              <w:t>Chervany</w:t>
            </w:r>
            <w:proofErr w:type="spellEnd"/>
            <w:r w:rsidR="003749E7" w:rsidRPr="00106206">
              <w:rPr>
                <w:rFonts w:ascii="Times New Roman" w:eastAsia="標楷體" w:hAnsi="Times New Roman"/>
                <w:color w:val="000000"/>
                <w:szCs w:val="24"/>
              </w:rPr>
              <w:t>, N.L. (1999). </w:t>
            </w:r>
            <w:hyperlink r:id="rId21" w:history="1">
              <w:r w:rsidR="003749E7" w:rsidRPr="00106206">
                <w:rPr>
                  <w:rStyle w:val="Hyperlink"/>
                  <w:rFonts w:ascii="Times New Roman" w:eastAsia="標楷體" w:hAnsi="Times New Roman"/>
                  <w:szCs w:val="24"/>
                  <w:u w:val="none"/>
                </w:rPr>
                <w:t>Information technology adoption across time: a cross-sectional comparison of pre-adoption and post-adoption beliefs.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23 (2), 183-213.</w:t>
            </w:r>
          </w:p>
          <w:p w14:paraId="484EFB67"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Lewis, W., Agarwal, R. and </w:t>
            </w:r>
            <w:proofErr w:type="spellStart"/>
            <w:r w:rsidRPr="00106206">
              <w:rPr>
                <w:rFonts w:ascii="Times New Roman" w:eastAsia="標楷體" w:hAnsi="Times New Roman"/>
                <w:color w:val="000000"/>
                <w:szCs w:val="24"/>
              </w:rPr>
              <w:t>Sambamurthy</w:t>
            </w:r>
            <w:proofErr w:type="spellEnd"/>
            <w:r w:rsidRPr="00106206">
              <w:rPr>
                <w:rFonts w:ascii="Times New Roman" w:eastAsia="標楷體" w:hAnsi="Times New Roman"/>
                <w:color w:val="000000"/>
                <w:szCs w:val="24"/>
              </w:rPr>
              <w:t>, V. (2003). </w:t>
            </w:r>
            <w:hyperlink r:id="rId22" w:history="1">
              <w:r w:rsidRPr="00106206">
                <w:rPr>
                  <w:rStyle w:val="Hyperlink"/>
                  <w:rFonts w:ascii="Times New Roman" w:eastAsia="標楷體" w:hAnsi="Times New Roman"/>
                  <w:szCs w:val="24"/>
                  <w:u w:val="none"/>
                </w:rPr>
                <w:t>Sources of influence on beliefs about information technology use: an empirical study of knowledge workers.</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27 (4), 657-678.</w:t>
            </w:r>
          </w:p>
          <w:p w14:paraId="190F6EAB" w14:textId="27AD448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bCs/>
                <w:color w:val="000000"/>
                <w:szCs w:val="24"/>
              </w:rPr>
              <w:t>*</w:t>
            </w:r>
            <w:r w:rsidR="003749E7" w:rsidRPr="00106206">
              <w:rPr>
                <w:rFonts w:ascii="Times New Roman" w:eastAsia="標楷體" w:hAnsi="Times New Roman"/>
                <w:bCs/>
                <w:color w:val="000000"/>
                <w:szCs w:val="24"/>
              </w:rPr>
              <w:t>Li, E.Y.</w:t>
            </w:r>
            <w:r w:rsidR="003749E7" w:rsidRPr="00106206">
              <w:rPr>
                <w:rFonts w:ascii="Times New Roman" w:eastAsia="標楷體" w:hAnsi="Times New Roman"/>
                <w:color w:val="000000"/>
                <w:szCs w:val="24"/>
              </w:rPr>
              <w:t>, Liao, C.H., Yen, H.J.R. (2013.11) “</w:t>
            </w:r>
            <w:hyperlink r:id="rId23" w:history="1">
              <w:r w:rsidR="003749E7" w:rsidRPr="00106206">
                <w:rPr>
                  <w:rStyle w:val="Hyperlink"/>
                  <w:rFonts w:ascii="Times New Roman" w:eastAsia="標楷體" w:hAnsi="Times New Roman"/>
                  <w:szCs w:val="24"/>
                  <w:u w:val="none"/>
                </w:rPr>
                <w:t>Co-Authorship Networks and Research Impact: A Social Capital Perspective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Research Policy</w:t>
            </w:r>
            <w:r w:rsidR="003749E7" w:rsidRPr="00106206">
              <w:rPr>
                <w:rFonts w:ascii="Times New Roman" w:eastAsia="標楷體" w:hAnsi="Times New Roman"/>
                <w:color w:val="000000"/>
                <w:szCs w:val="24"/>
              </w:rPr>
              <w:t> (Elsevier), 42 (9), 1515-1530. (Lecture by Eldon)</w:t>
            </w:r>
          </w:p>
          <w:p w14:paraId="00155E35" w14:textId="44F9368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Li, E.Y., Tung, C.Y., Chang, S.H. (2016.8). </w:t>
            </w:r>
            <w:hyperlink r:id="rId24" w:history="1">
              <w:r w:rsidR="003749E7" w:rsidRPr="00106206">
                <w:rPr>
                  <w:rStyle w:val="Hyperlink"/>
                  <w:rFonts w:ascii="Times New Roman" w:eastAsia="標楷體" w:hAnsi="Times New Roman"/>
                  <w:szCs w:val="24"/>
                  <w:u w:val="none"/>
                </w:rPr>
                <w:t>The Wisdom of Crowds in Action: Forecasting Epidemic Diseases with a Web-based Prediction Market System</w:t>
              </w:r>
            </w:hyperlink>
            <w:r w:rsidR="003749E7" w:rsidRPr="00106206">
              <w:rPr>
                <w:rFonts w:ascii="Times New Roman" w:eastAsia="標楷體" w:hAnsi="Times New Roman"/>
                <w:color w:val="000000"/>
                <w:szCs w:val="24"/>
              </w:rPr>
              <w:t xml:space="preserve">. </w:t>
            </w:r>
            <w:r w:rsidR="003749E7" w:rsidRPr="00106206">
              <w:rPr>
                <w:rFonts w:ascii="Times New Roman" w:eastAsia="標楷體" w:hAnsi="Times New Roman"/>
                <w:b/>
                <w:i/>
                <w:color w:val="000000"/>
                <w:szCs w:val="24"/>
              </w:rPr>
              <w:t>International Journal of Medical Informatics</w:t>
            </w:r>
            <w:r w:rsidR="003749E7" w:rsidRPr="00106206">
              <w:rPr>
                <w:rFonts w:ascii="Times New Roman" w:eastAsia="標楷體" w:hAnsi="Times New Roman"/>
                <w:color w:val="000000"/>
                <w:szCs w:val="24"/>
              </w:rPr>
              <w:t>, 92, 35-43. (Lecture by Eldon)</w:t>
            </w:r>
          </w:p>
          <w:p w14:paraId="4ECBC0B0"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Limayem</w:t>
            </w:r>
            <w:proofErr w:type="spellEnd"/>
            <w:r w:rsidRPr="00106206">
              <w:rPr>
                <w:rFonts w:ascii="Times New Roman" w:eastAsia="標楷體" w:hAnsi="Times New Roman"/>
                <w:color w:val="000000"/>
                <w:szCs w:val="24"/>
              </w:rPr>
              <w:t>, M., Hirt, S.G., and Cheung, M.K. (2007). </w:t>
            </w:r>
            <w:hyperlink r:id="rId25" w:history="1">
              <w:r w:rsidRPr="00106206">
                <w:rPr>
                  <w:rStyle w:val="Hyperlink"/>
                  <w:rFonts w:ascii="Times New Roman" w:eastAsia="標楷體" w:hAnsi="Times New Roman"/>
                  <w:szCs w:val="24"/>
                  <w:u w:val="none"/>
                </w:rPr>
                <w:t>How habit limits the predictive power of intention: the case of information systems continuance.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31 (4), 705-737.</w:t>
            </w:r>
          </w:p>
          <w:p w14:paraId="79AC0AEF"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Malhotra, Y., </w:t>
            </w:r>
            <w:proofErr w:type="spellStart"/>
            <w:r w:rsidRPr="00106206">
              <w:rPr>
                <w:rFonts w:ascii="Times New Roman" w:eastAsia="標楷體" w:hAnsi="Times New Roman"/>
                <w:color w:val="000000"/>
                <w:szCs w:val="24"/>
              </w:rPr>
              <w:t>Galletta</w:t>
            </w:r>
            <w:proofErr w:type="spellEnd"/>
            <w:r w:rsidRPr="00106206">
              <w:rPr>
                <w:rFonts w:ascii="Times New Roman" w:eastAsia="標楷體" w:hAnsi="Times New Roman"/>
                <w:color w:val="000000"/>
                <w:szCs w:val="24"/>
              </w:rPr>
              <w:t>, D.F. and Kirsch, L.J. (2008). </w:t>
            </w:r>
            <w:hyperlink r:id="rId26" w:history="1">
              <w:r w:rsidRPr="00106206">
                <w:rPr>
                  <w:rStyle w:val="Hyperlink"/>
                  <w:rFonts w:ascii="Times New Roman" w:eastAsia="標楷體" w:hAnsi="Times New Roman"/>
                  <w:szCs w:val="24"/>
                  <w:u w:val="none"/>
                </w:rPr>
                <w:t>How endogenous motivations influence user intentions: beyond the dichotomy of extrinsic and intrinsic user motivations.</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Journal of Management Information Systems</w:t>
            </w:r>
            <w:r w:rsidRPr="00106206">
              <w:rPr>
                <w:rFonts w:ascii="Times New Roman" w:eastAsia="標楷體" w:hAnsi="Times New Roman"/>
                <w:color w:val="000000"/>
                <w:szCs w:val="24"/>
              </w:rPr>
              <w:t>, 25 (1), 267-299.</w:t>
            </w:r>
          </w:p>
          <w:p w14:paraId="582C68FC"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Markus, M. L., &amp; Robey, D. (1988). </w:t>
            </w:r>
            <w:hyperlink r:id="rId27" w:history="1">
              <w:r w:rsidRPr="00106206">
                <w:rPr>
                  <w:rStyle w:val="Hyperlink"/>
                  <w:rFonts w:ascii="Times New Roman" w:eastAsia="標楷體" w:hAnsi="Times New Roman"/>
                  <w:szCs w:val="24"/>
                  <w:u w:val="none"/>
                </w:rPr>
                <w:t>Information technology and organizational change: causal structure in theory and research.</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Management Science</w:t>
            </w:r>
            <w:r w:rsidRPr="00106206">
              <w:rPr>
                <w:rFonts w:ascii="Times New Roman" w:eastAsia="標楷體" w:hAnsi="Times New Roman"/>
                <w:color w:val="000000"/>
                <w:szCs w:val="24"/>
              </w:rPr>
              <w:t>, 34(5), 583-598.</w:t>
            </w:r>
          </w:p>
          <w:p w14:paraId="3AC4769F" w14:textId="5025D533"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Nahapiet</w:t>
            </w:r>
            <w:proofErr w:type="spellEnd"/>
            <w:r w:rsidR="003749E7" w:rsidRPr="00106206">
              <w:rPr>
                <w:rFonts w:ascii="Times New Roman" w:eastAsia="標楷體" w:hAnsi="Times New Roman"/>
                <w:color w:val="000000"/>
                <w:szCs w:val="24"/>
              </w:rPr>
              <w:t>, J. and Ghoshal, S. (1998). </w:t>
            </w:r>
            <w:hyperlink r:id="rId28" w:history="1">
              <w:r w:rsidR="003749E7" w:rsidRPr="00106206">
                <w:rPr>
                  <w:rStyle w:val="Hyperlink"/>
                  <w:rFonts w:ascii="Times New Roman" w:eastAsia="標楷體" w:hAnsi="Times New Roman"/>
                  <w:szCs w:val="24"/>
                  <w:u w:val="none"/>
                </w:rPr>
                <w:t>Social capital, intellectual capital, and the organizational advantage.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Academy of Management Review</w:t>
            </w:r>
            <w:r w:rsidR="003749E7" w:rsidRPr="00106206">
              <w:rPr>
                <w:rFonts w:ascii="Times New Roman" w:eastAsia="標楷體" w:hAnsi="Times New Roman"/>
                <w:color w:val="000000"/>
                <w:szCs w:val="24"/>
              </w:rPr>
              <w:t>, 23 (2), 242-266.</w:t>
            </w:r>
          </w:p>
          <w:p w14:paraId="1E077AE5" w14:textId="3524410A" w:rsidR="003749E7" w:rsidRPr="00106206" w:rsidRDefault="00A24A4D"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r w:rsidR="003749E7" w:rsidRPr="00106206">
              <w:rPr>
                <w:rFonts w:ascii="Times New Roman" w:eastAsia="標楷體" w:hAnsi="Times New Roman"/>
                <w:color w:val="000000"/>
                <w:szCs w:val="24"/>
              </w:rPr>
              <w:t>Oliver, R.L. (1980). </w:t>
            </w:r>
            <w:hyperlink r:id="rId29" w:history="1">
              <w:r w:rsidR="003749E7" w:rsidRPr="00106206">
                <w:rPr>
                  <w:rStyle w:val="Hyperlink"/>
                  <w:rFonts w:ascii="Times New Roman" w:eastAsia="標楷體" w:hAnsi="Times New Roman"/>
                  <w:szCs w:val="24"/>
                  <w:u w:val="none"/>
                </w:rPr>
                <w:t>A cognitive model of the antecedents and consequences of satisfaction decisions.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Marketing Research</w:t>
            </w:r>
            <w:r w:rsidR="003749E7" w:rsidRPr="00106206">
              <w:rPr>
                <w:rFonts w:ascii="Times New Roman" w:eastAsia="標楷體" w:hAnsi="Times New Roman"/>
                <w:color w:val="000000"/>
                <w:szCs w:val="24"/>
              </w:rPr>
              <w:t>, 17 (4), 460-469.</w:t>
            </w:r>
          </w:p>
          <w:p w14:paraId="20026176"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Orlikowski</w:t>
            </w:r>
            <w:proofErr w:type="spellEnd"/>
            <w:r w:rsidRPr="00106206">
              <w:rPr>
                <w:rFonts w:ascii="Times New Roman" w:eastAsia="標楷體" w:hAnsi="Times New Roman"/>
                <w:color w:val="000000"/>
                <w:szCs w:val="24"/>
              </w:rPr>
              <w:t>, W. J. (1993). </w:t>
            </w:r>
            <w:hyperlink r:id="rId30" w:history="1">
              <w:r w:rsidRPr="00106206">
                <w:rPr>
                  <w:rStyle w:val="Hyperlink"/>
                  <w:rFonts w:ascii="Times New Roman" w:eastAsia="標楷體" w:hAnsi="Times New Roman"/>
                  <w:szCs w:val="24"/>
                  <w:u w:val="none"/>
                </w:rPr>
                <w:t>CASE tools as organizational change: Investigating incremental and radical changes in systems development.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27 (3), 309-340.</w:t>
            </w:r>
          </w:p>
          <w:p w14:paraId="16619D2C" w14:textId="5670EB21"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Parasuraman, A., Zeithaml, V. A., &amp; Berry, L. L. (1985). </w:t>
            </w:r>
            <w:hyperlink r:id="rId31" w:history="1">
              <w:r w:rsidR="003749E7" w:rsidRPr="00106206">
                <w:rPr>
                  <w:rStyle w:val="Hyperlink"/>
                  <w:rFonts w:ascii="Times New Roman" w:eastAsia="標楷體" w:hAnsi="Times New Roman"/>
                  <w:szCs w:val="24"/>
                  <w:u w:val="none"/>
                </w:rPr>
                <w:t>A conceptual model of service quality and its implications for future research.</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Marketing</w:t>
            </w:r>
            <w:r w:rsidR="003749E7" w:rsidRPr="00106206">
              <w:rPr>
                <w:rFonts w:ascii="Times New Roman" w:eastAsia="標楷體" w:hAnsi="Times New Roman"/>
                <w:color w:val="000000"/>
                <w:szCs w:val="24"/>
              </w:rPr>
              <w:t>, 49(4), 41-50.</w:t>
            </w:r>
          </w:p>
          <w:p w14:paraId="39D76864" w14:textId="2B57535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Pavlou</w:t>
            </w:r>
            <w:proofErr w:type="spellEnd"/>
            <w:r w:rsidR="003749E7" w:rsidRPr="00106206">
              <w:rPr>
                <w:rFonts w:ascii="Times New Roman" w:eastAsia="標楷體" w:hAnsi="Times New Roman"/>
                <w:color w:val="000000"/>
                <w:szCs w:val="24"/>
              </w:rPr>
              <w:t>, P.A. and Gefen, D. (2004). </w:t>
            </w:r>
            <w:hyperlink r:id="rId32" w:history="1">
              <w:r w:rsidR="003749E7" w:rsidRPr="00106206">
                <w:rPr>
                  <w:rStyle w:val="Hyperlink"/>
                  <w:rFonts w:ascii="Times New Roman" w:eastAsia="標楷體" w:hAnsi="Times New Roman"/>
                  <w:szCs w:val="24"/>
                  <w:u w:val="none"/>
                </w:rPr>
                <w:t>Building Effective Online marketplaces with institution-based trust.</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Information Systems Research</w:t>
            </w:r>
            <w:r w:rsidR="003749E7" w:rsidRPr="00106206">
              <w:rPr>
                <w:rFonts w:ascii="Times New Roman" w:eastAsia="標楷體" w:hAnsi="Times New Roman"/>
                <w:color w:val="000000"/>
                <w:szCs w:val="24"/>
              </w:rPr>
              <w:t>, 15 (1), 37-59.</w:t>
            </w:r>
          </w:p>
          <w:p w14:paraId="17CCA224" w14:textId="55DA1B5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Podsakoff, P.M., </w:t>
            </w:r>
            <w:proofErr w:type="spellStart"/>
            <w:r w:rsidR="003749E7" w:rsidRPr="00106206">
              <w:rPr>
                <w:rFonts w:ascii="Times New Roman" w:eastAsia="標楷體" w:hAnsi="Times New Roman"/>
                <w:color w:val="000000"/>
                <w:szCs w:val="24"/>
              </w:rPr>
              <w:t>MacKenzie</w:t>
            </w:r>
            <w:proofErr w:type="spellEnd"/>
            <w:r w:rsidR="003749E7" w:rsidRPr="00106206">
              <w:rPr>
                <w:rFonts w:ascii="Times New Roman" w:eastAsia="標楷體" w:hAnsi="Times New Roman"/>
                <w:color w:val="000000"/>
                <w:szCs w:val="24"/>
              </w:rPr>
              <w:t>, S.B., Lee, J.Y. and Podsakoff, N.P. (2003). </w:t>
            </w:r>
            <w:hyperlink r:id="rId33" w:history="1">
              <w:r w:rsidR="003749E7" w:rsidRPr="00106206">
                <w:rPr>
                  <w:rStyle w:val="Hyperlink"/>
                  <w:rFonts w:ascii="Times New Roman" w:eastAsia="標楷體" w:hAnsi="Times New Roman"/>
                  <w:szCs w:val="24"/>
                  <w:u w:val="none"/>
                </w:rPr>
                <w:t xml:space="preserve">Common method biases in behavioral research: a critical review of the </w:t>
              </w:r>
              <w:r w:rsidR="003749E7" w:rsidRPr="00106206">
                <w:rPr>
                  <w:rStyle w:val="Hyperlink"/>
                  <w:rFonts w:ascii="Times New Roman" w:eastAsia="標楷體" w:hAnsi="Times New Roman"/>
                  <w:szCs w:val="24"/>
                  <w:u w:val="none"/>
                </w:rPr>
                <w:lastRenderedPageBreak/>
                <w:t>literature and recommended remedies.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Applied Psychology</w:t>
            </w:r>
            <w:r w:rsidR="003749E7" w:rsidRPr="00106206">
              <w:rPr>
                <w:rFonts w:ascii="Times New Roman" w:eastAsia="標楷體" w:hAnsi="Times New Roman"/>
                <w:color w:val="000000"/>
                <w:szCs w:val="24"/>
              </w:rPr>
              <w:t>, 88 (5), 879-903.</w:t>
            </w:r>
          </w:p>
          <w:p w14:paraId="20750271"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Srite</w:t>
            </w:r>
            <w:proofErr w:type="spellEnd"/>
            <w:r w:rsidRPr="00106206">
              <w:rPr>
                <w:rFonts w:ascii="Times New Roman" w:eastAsia="標楷體" w:hAnsi="Times New Roman"/>
                <w:color w:val="000000"/>
                <w:szCs w:val="24"/>
              </w:rPr>
              <w:t xml:space="preserve">, M. and </w:t>
            </w:r>
            <w:proofErr w:type="spellStart"/>
            <w:r w:rsidRPr="00106206">
              <w:rPr>
                <w:rFonts w:ascii="Times New Roman" w:eastAsia="標楷體" w:hAnsi="Times New Roman"/>
                <w:color w:val="000000"/>
                <w:szCs w:val="24"/>
              </w:rPr>
              <w:t>Karahanna</w:t>
            </w:r>
            <w:proofErr w:type="spellEnd"/>
            <w:r w:rsidRPr="00106206">
              <w:rPr>
                <w:rFonts w:ascii="Times New Roman" w:eastAsia="標楷體" w:hAnsi="Times New Roman"/>
                <w:color w:val="000000"/>
                <w:szCs w:val="24"/>
              </w:rPr>
              <w:t>, E. (2006). </w:t>
            </w:r>
            <w:hyperlink r:id="rId34" w:history="1">
              <w:r w:rsidRPr="00106206">
                <w:rPr>
                  <w:rStyle w:val="Hyperlink"/>
                  <w:rFonts w:ascii="Times New Roman" w:eastAsia="標楷體" w:hAnsi="Times New Roman"/>
                  <w:szCs w:val="24"/>
                  <w:u w:val="none"/>
                </w:rPr>
                <w:t>The role of espoused national cultural values in technology acceptance.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30 (3), 679-704.</w:t>
            </w:r>
          </w:p>
          <w:p w14:paraId="43EB67D7"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Sutton, R. I., &amp; </w:t>
            </w:r>
            <w:proofErr w:type="spellStart"/>
            <w:r w:rsidRPr="00106206">
              <w:rPr>
                <w:rFonts w:ascii="Times New Roman" w:eastAsia="標楷體" w:hAnsi="Times New Roman"/>
                <w:color w:val="000000"/>
                <w:szCs w:val="24"/>
              </w:rPr>
              <w:t>Staw</w:t>
            </w:r>
            <w:proofErr w:type="spellEnd"/>
            <w:r w:rsidRPr="00106206">
              <w:rPr>
                <w:rFonts w:ascii="Times New Roman" w:eastAsia="標楷體" w:hAnsi="Times New Roman"/>
                <w:color w:val="000000"/>
                <w:szCs w:val="24"/>
              </w:rPr>
              <w:t>, B. M. (1995). </w:t>
            </w:r>
            <w:hyperlink r:id="rId35" w:history="1">
              <w:r w:rsidRPr="00106206">
                <w:rPr>
                  <w:rStyle w:val="Hyperlink"/>
                  <w:rFonts w:ascii="Times New Roman" w:eastAsia="標楷體" w:hAnsi="Times New Roman"/>
                  <w:szCs w:val="24"/>
                  <w:u w:val="none"/>
                </w:rPr>
                <w:t>What theory is not.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Administrative Science Quarterly</w:t>
            </w:r>
            <w:r w:rsidRPr="00106206">
              <w:rPr>
                <w:rFonts w:ascii="Times New Roman" w:eastAsia="標楷體" w:hAnsi="Times New Roman"/>
                <w:color w:val="000000"/>
                <w:szCs w:val="24"/>
              </w:rPr>
              <w:t>, 40 (</w:t>
            </w:r>
            <w:proofErr w:type="gramStart"/>
            <w:r w:rsidRPr="00106206">
              <w:rPr>
                <w:rFonts w:ascii="Times New Roman" w:eastAsia="標楷體" w:hAnsi="Times New Roman"/>
                <w:color w:val="000000"/>
                <w:szCs w:val="24"/>
              </w:rPr>
              <w:t>3), 371-384.</w:t>
            </w:r>
            <w:proofErr w:type="gramEnd"/>
            <w:r w:rsidRPr="00106206">
              <w:rPr>
                <w:rFonts w:ascii="Times New Roman" w:eastAsia="標楷體" w:hAnsi="Times New Roman"/>
                <w:color w:val="000000"/>
                <w:szCs w:val="24"/>
              </w:rPr>
              <w:t xml:space="preserve"> (Lecture by Eldon)</w:t>
            </w:r>
          </w:p>
          <w:p w14:paraId="38FB8530" w14:textId="11300257"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Venkatesh, V., Morris, M.G., Davis, G.B., and Davis, F.D. (2003). </w:t>
            </w:r>
            <w:hyperlink r:id="rId36" w:history="1">
              <w:r w:rsidR="003749E7" w:rsidRPr="00106206">
                <w:rPr>
                  <w:rStyle w:val="Hyperlink"/>
                  <w:rFonts w:ascii="Times New Roman" w:eastAsia="標楷體" w:hAnsi="Times New Roman"/>
                  <w:szCs w:val="24"/>
                  <w:u w:val="none"/>
                </w:rPr>
                <w:t>User Acceptance of information technology: Toward a unified view.</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(27:3), 425-478.</w:t>
            </w:r>
          </w:p>
          <w:p w14:paraId="2431535D" w14:textId="2E23097E"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Wang, W. and </w:t>
            </w:r>
            <w:proofErr w:type="spellStart"/>
            <w:r w:rsidR="003749E7" w:rsidRPr="00106206">
              <w:rPr>
                <w:rFonts w:ascii="Times New Roman" w:eastAsia="標楷體" w:hAnsi="Times New Roman"/>
                <w:color w:val="000000"/>
                <w:szCs w:val="24"/>
              </w:rPr>
              <w:t>Benbasat</w:t>
            </w:r>
            <w:proofErr w:type="spellEnd"/>
            <w:r w:rsidR="003749E7" w:rsidRPr="00106206">
              <w:rPr>
                <w:rFonts w:ascii="Times New Roman" w:eastAsia="標楷體" w:hAnsi="Times New Roman"/>
                <w:color w:val="000000"/>
                <w:szCs w:val="24"/>
              </w:rPr>
              <w:t>, I. (2008). </w:t>
            </w:r>
            <w:hyperlink r:id="rId37" w:history="1">
              <w:r w:rsidR="003749E7" w:rsidRPr="00106206">
                <w:rPr>
                  <w:rStyle w:val="Hyperlink"/>
                  <w:rFonts w:ascii="Times New Roman" w:eastAsia="標楷體" w:hAnsi="Times New Roman"/>
                  <w:szCs w:val="24"/>
                  <w:u w:val="none"/>
                </w:rPr>
                <w:t>Attributions of trust in decision support technologies: A study of recommendation agents for e-commerce.</w:t>
              </w:r>
            </w:hyperlink>
            <w:r w:rsidRPr="00106206">
              <w:rPr>
                <w:rStyle w:val="Hyperlink"/>
                <w:rFonts w:ascii="Times New Roman" w:eastAsia="標楷體" w:hAnsi="Times New Roman"/>
                <w:szCs w:val="24"/>
                <w:u w:val="none"/>
              </w:rPr>
              <w:t xml:space="preserve"> </w:t>
            </w:r>
            <w:r w:rsidR="003749E7" w:rsidRPr="00106206">
              <w:rPr>
                <w:rFonts w:ascii="Times New Roman" w:eastAsia="標楷體" w:hAnsi="Times New Roman"/>
                <w:b/>
                <w:bCs/>
                <w:i/>
                <w:iCs/>
                <w:color w:val="000000"/>
                <w:szCs w:val="24"/>
              </w:rPr>
              <w:t>Journal of Management Information Systems</w:t>
            </w:r>
            <w:r w:rsidR="003749E7" w:rsidRPr="00106206">
              <w:rPr>
                <w:rFonts w:ascii="Times New Roman" w:eastAsia="標楷體" w:hAnsi="Times New Roman"/>
                <w:color w:val="000000"/>
                <w:szCs w:val="24"/>
              </w:rPr>
              <w:t>, 24 (4), 249-273.</w:t>
            </w:r>
          </w:p>
          <w:p w14:paraId="1357D0DC" w14:textId="13C6010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Wixom, B.H. and Todd, P.A. (2005). </w:t>
            </w:r>
            <w:hyperlink r:id="rId38" w:history="1">
              <w:r w:rsidR="003749E7" w:rsidRPr="00106206">
                <w:rPr>
                  <w:rStyle w:val="Hyperlink"/>
                  <w:rFonts w:ascii="Times New Roman" w:eastAsia="標楷體" w:hAnsi="Times New Roman"/>
                  <w:szCs w:val="24"/>
                  <w:u w:val="none"/>
                </w:rPr>
                <w:t>A theoretical integration of user satisfaction and technology acceptance.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Information Systems Research</w:t>
            </w:r>
            <w:r w:rsidR="003749E7" w:rsidRPr="00106206">
              <w:rPr>
                <w:rFonts w:ascii="Times New Roman" w:eastAsia="標楷體" w:hAnsi="Times New Roman"/>
                <w:color w:val="000000"/>
                <w:szCs w:val="24"/>
              </w:rPr>
              <w:t>, 16 (1), 85-102.</w:t>
            </w:r>
          </w:p>
          <w:p w14:paraId="2AF432A2" w14:textId="073EEAE5"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Yen, H.J., Hu, P.J.H., Hsu, S.H.Y., and Li, E.Y. (2015). </w:t>
            </w:r>
            <w:hyperlink r:id="rId39" w:history="1">
              <w:r w:rsidRPr="00106206">
                <w:rPr>
                  <w:rStyle w:val="Hyperlink"/>
                  <w:rFonts w:ascii="Times New Roman" w:eastAsia="標楷體" w:hAnsi="Times New Roman"/>
                  <w:szCs w:val="24"/>
                  <w:u w:val="none"/>
                </w:rPr>
                <w:t>A Multilevel Approach to Examine Employees’ Loyal Use of ERP Systems in Organizations</w:t>
              </w:r>
            </w:hyperlink>
            <w:r w:rsidRPr="00106206">
              <w:rPr>
                <w:rFonts w:ascii="Times New Roman" w:eastAsia="標楷體" w:hAnsi="Times New Roman"/>
                <w:color w:val="000000"/>
                <w:szCs w:val="24"/>
              </w:rPr>
              <w:t xml:space="preserve">. </w:t>
            </w:r>
            <w:r w:rsidRPr="00106206">
              <w:rPr>
                <w:rFonts w:ascii="Times New Roman" w:eastAsia="標楷體" w:hAnsi="Times New Roman"/>
                <w:b/>
                <w:i/>
                <w:color w:val="000000"/>
                <w:szCs w:val="24"/>
              </w:rPr>
              <w:t>Journal of Management Information Systems</w:t>
            </w:r>
            <w:r w:rsidRPr="00106206">
              <w:rPr>
                <w:rFonts w:ascii="Times New Roman" w:eastAsia="標楷體" w:hAnsi="Times New Roman"/>
                <w:color w:val="000000"/>
                <w:szCs w:val="24"/>
              </w:rPr>
              <w:t>, 32 (4), 144-178.</w:t>
            </w:r>
            <w:r w:rsidR="00F61DCA" w:rsidRPr="00106206">
              <w:rPr>
                <w:rFonts w:ascii="Times New Roman" w:eastAsia="標楷體" w:hAnsi="Times New Roman"/>
                <w:color w:val="000000"/>
                <w:szCs w:val="24"/>
              </w:rPr>
              <w:t xml:space="preserve"> (Lecture by Eldon)</w:t>
            </w:r>
          </w:p>
          <w:p w14:paraId="754738DB" w14:textId="317654D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Yen, H.J.R., Li, E.Y. and </w:t>
            </w:r>
            <w:proofErr w:type="spellStart"/>
            <w:r w:rsidRPr="00106206">
              <w:rPr>
                <w:rFonts w:ascii="Times New Roman" w:eastAsia="標楷體" w:hAnsi="Times New Roman"/>
                <w:color w:val="000000"/>
                <w:szCs w:val="24"/>
              </w:rPr>
              <w:t>Niehoff</w:t>
            </w:r>
            <w:proofErr w:type="spellEnd"/>
            <w:r w:rsidRPr="00106206">
              <w:rPr>
                <w:rFonts w:ascii="Times New Roman" w:eastAsia="標楷體" w:hAnsi="Times New Roman"/>
                <w:color w:val="000000"/>
                <w:szCs w:val="24"/>
              </w:rPr>
              <w:t>, B. (2008.9). </w:t>
            </w:r>
            <w:hyperlink r:id="rId40" w:history="1">
              <w:r w:rsidRPr="00106206">
                <w:rPr>
                  <w:rStyle w:val="Hyperlink"/>
                  <w:rFonts w:ascii="Times New Roman" w:eastAsia="標楷體" w:hAnsi="Times New Roman"/>
                  <w:szCs w:val="24"/>
                  <w:u w:val="none"/>
                </w:rPr>
                <w:t>Do organizational citizenship behaviors lead to information system success? Testing the mediation effects of integration climate and project management.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Information &amp; Management</w:t>
            </w:r>
            <w:r w:rsidRPr="00106206">
              <w:rPr>
                <w:rFonts w:ascii="Times New Roman" w:eastAsia="標楷體" w:hAnsi="Times New Roman"/>
                <w:color w:val="000000"/>
                <w:szCs w:val="24"/>
              </w:rPr>
              <w:t>, 45 (6), 394-402.</w:t>
            </w:r>
            <w:r w:rsidRPr="00106206">
              <w:rPr>
                <w:rFonts w:ascii="Times New Roman" w:hAnsi="Times New Roman"/>
                <w:szCs w:val="24"/>
              </w:rPr>
              <w:t xml:space="preserve"> </w:t>
            </w:r>
            <w:r w:rsidR="00F61DCA" w:rsidRPr="00106206">
              <w:rPr>
                <w:rFonts w:ascii="Times New Roman" w:eastAsia="標楷體" w:hAnsi="Times New Roman"/>
                <w:color w:val="000000"/>
                <w:szCs w:val="24"/>
              </w:rPr>
              <w:t>(Lecture by Eldon)</w:t>
            </w:r>
          </w:p>
          <w:p w14:paraId="20AD75E0" w14:textId="77777777" w:rsidR="005238B1" w:rsidRDefault="003749E7" w:rsidP="005238B1">
            <w:pPr>
              <w:widowControl/>
              <w:spacing w:before="100" w:beforeAutospacing="1" w:after="100" w:afterAutospacing="1"/>
              <w:jc w:val="both"/>
              <w:rPr>
                <w:rFonts w:ascii="Times New Roman" w:eastAsia="標楷體" w:hAnsi="Times New Roman"/>
                <w:b/>
                <w:color w:val="000000"/>
                <w:szCs w:val="24"/>
              </w:rPr>
            </w:pPr>
            <w:r w:rsidRPr="00106206">
              <w:rPr>
                <w:rFonts w:ascii="Times New Roman" w:eastAsia="標楷體" w:hAnsi="Times New Roman"/>
                <w:b/>
                <w:color w:val="000000"/>
                <w:szCs w:val="24"/>
              </w:rPr>
              <w:t xml:space="preserve">Supplementary article: </w:t>
            </w:r>
            <w:bookmarkStart w:id="0" w:name="_Hlk82901568"/>
          </w:p>
          <w:p w14:paraId="607FE13A" w14:textId="50A33823" w:rsidR="007619BB" w:rsidRDefault="003E5232" w:rsidP="005238B1">
            <w:pPr>
              <w:widowControl/>
              <w:spacing w:before="100" w:beforeAutospacing="1" w:after="100" w:afterAutospacing="1"/>
              <w:jc w:val="both"/>
              <w:rPr>
                <w:rFonts w:ascii="Times New Roman" w:hAnsi="Times New Roman"/>
                <w:color w:val="222222"/>
                <w:szCs w:val="24"/>
                <w:shd w:val="clear" w:color="auto" w:fill="FFFFFF"/>
              </w:rPr>
            </w:pPr>
            <w:r w:rsidRPr="007619BB">
              <w:rPr>
                <w:rFonts w:ascii="Times New Roman" w:hAnsi="Times New Roman"/>
                <w:color w:val="222222"/>
                <w:szCs w:val="24"/>
                <w:shd w:val="clear" w:color="auto" w:fill="FFFFFF"/>
              </w:rPr>
              <w:t>*</w:t>
            </w:r>
            <w:proofErr w:type="spellStart"/>
            <w:r w:rsidRPr="007619BB">
              <w:rPr>
                <w:rFonts w:ascii="Times New Roman" w:eastAsia="標楷體" w:hAnsi="Times New Roman"/>
                <w:color w:val="000000"/>
                <w:szCs w:val="24"/>
              </w:rPr>
              <w:t>Tranfield</w:t>
            </w:r>
            <w:proofErr w:type="spellEnd"/>
            <w:r w:rsidRPr="007619BB">
              <w:rPr>
                <w:rFonts w:ascii="Times New Roman" w:hAnsi="Times New Roman"/>
                <w:color w:val="222222"/>
                <w:szCs w:val="24"/>
                <w:shd w:val="clear" w:color="auto" w:fill="FFFFFF"/>
              </w:rPr>
              <w:t xml:space="preserve">, D., </w:t>
            </w:r>
            <w:proofErr w:type="spellStart"/>
            <w:r w:rsidRPr="007619BB">
              <w:rPr>
                <w:rFonts w:ascii="Times New Roman" w:hAnsi="Times New Roman"/>
                <w:color w:val="222222"/>
                <w:szCs w:val="24"/>
                <w:shd w:val="clear" w:color="auto" w:fill="FFFFFF"/>
              </w:rPr>
              <w:t>Denyer</w:t>
            </w:r>
            <w:proofErr w:type="spellEnd"/>
            <w:r w:rsidRPr="007619BB">
              <w:rPr>
                <w:rFonts w:ascii="Times New Roman" w:hAnsi="Times New Roman"/>
                <w:color w:val="222222"/>
                <w:szCs w:val="24"/>
                <w:shd w:val="clear" w:color="auto" w:fill="FFFFFF"/>
              </w:rPr>
              <w:t xml:space="preserve">, D., &amp; Smart, P. (2003). </w:t>
            </w:r>
            <w:hyperlink r:id="rId41" w:history="1">
              <w:r w:rsidRPr="007619BB">
                <w:rPr>
                  <w:rStyle w:val="Hyperlink"/>
                  <w:rFonts w:ascii="Times New Roman" w:hAnsi="Times New Roman"/>
                  <w:szCs w:val="24"/>
                  <w:u w:val="none"/>
                  <w:shd w:val="clear" w:color="auto" w:fill="FFFFFF"/>
                </w:rPr>
                <w:t>Towards a methodology for developing evidence‐informed management knowledge by means of systematic review</w:t>
              </w:r>
            </w:hyperlink>
            <w:r w:rsidRPr="007619BB">
              <w:rPr>
                <w:rFonts w:ascii="Times New Roman" w:hAnsi="Times New Roman"/>
                <w:color w:val="222222"/>
                <w:szCs w:val="24"/>
                <w:shd w:val="clear" w:color="auto" w:fill="FFFFFF"/>
              </w:rPr>
              <w:t>. </w:t>
            </w:r>
            <w:r w:rsidRPr="007619BB">
              <w:rPr>
                <w:rFonts w:ascii="Times New Roman" w:hAnsi="Times New Roman"/>
                <w:i/>
                <w:iCs/>
                <w:color w:val="222222"/>
                <w:szCs w:val="24"/>
                <w:shd w:val="clear" w:color="auto" w:fill="FFFFFF"/>
              </w:rPr>
              <w:t>British Journal of Management</w:t>
            </w:r>
            <w:r w:rsidRPr="007619BB">
              <w:rPr>
                <w:rFonts w:ascii="Times New Roman" w:hAnsi="Times New Roman"/>
                <w:color w:val="222222"/>
                <w:szCs w:val="24"/>
                <w:shd w:val="clear" w:color="auto" w:fill="FFFFFF"/>
              </w:rPr>
              <w:t>, </w:t>
            </w:r>
            <w:r w:rsidRPr="007619BB">
              <w:rPr>
                <w:rFonts w:ascii="Times New Roman" w:hAnsi="Times New Roman"/>
                <w:i/>
                <w:iCs/>
                <w:color w:val="222222"/>
                <w:szCs w:val="24"/>
                <w:shd w:val="clear" w:color="auto" w:fill="FFFFFF"/>
              </w:rPr>
              <w:t>14</w:t>
            </w:r>
            <w:r w:rsidRPr="007619BB">
              <w:rPr>
                <w:rFonts w:ascii="Times New Roman" w:hAnsi="Times New Roman"/>
                <w:color w:val="222222"/>
                <w:szCs w:val="24"/>
                <w:shd w:val="clear" w:color="auto" w:fill="FFFFFF"/>
              </w:rPr>
              <w:t>(3), 207-222.</w:t>
            </w:r>
            <w:bookmarkStart w:id="1" w:name="_Hlk82902050"/>
          </w:p>
          <w:p w14:paraId="5D907A79" w14:textId="0DE9E196" w:rsidR="00D83A4A" w:rsidRPr="007619BB" w:rsidRDefault="00D83A4A" w:rsidP="007619BB">
            <w:pPr>
              <w:widowControl/>
              <w:numPr>
                <w:ilvl w:val="0"/>
                <w:numId w:val="23"/>
              </w:numPr>
              <w:spacing w:before="100" w:beforeAutospacing="1" w:after="100" w:afterAutospacing="1"/>
              <w:jc w:val="both"/>
              <w:rPr>
                <w:rStyle w:val="Hyperlink"/>
                <w:rFonts w:ascii="Times New Roman" w:hAnsi="Times New Roman"/>
                <w:color w:val="222222"/>
                <w:szCs w:val="24"/>
                <w:u w:val="none"/>
                <w:shd w:val="clear" w:color="auto" w:fill="FFFFFF"/>
              </w:rPr>
            </w:pPr>
            <w:proofErr w:type="spellStart"/>
            <w:r w:rsidRPr="007619BB">
              <w:rPr>
                <w:rFonts w:ascii="Times New Roman" w:eastAsia="標楷體" w:hAnsi="Times New Roman"/>
                <w:color w:val="000000"/>
                <w:szCs w:val="24"/>
              </w:rPr>
              <w:t>Galvagno</w:t>
            </w:r>
            <w:proofErr w:type="spellEnd"/>
            <w:r w:rsidRPr="007619BB">
              <w:rPr>
                <w:rFonts w:ascii="Times New Roman" w:hAnsi="Times New Roman"/>
                <w:szCs w:val="24"/>
                <w:shd w:val="clear" w:color="auto" w:fill="FFFFFF"/>
              </w:rPr>
              <w:t xml:space="preserve">, M. &amp; Dalli, D. (2014). </w:t>
            </w:r>
            <w:hyperlink r:id="rId42" w:history="1">
              <w:r w:rsidRPr="007619BB">
                <w:rPr>
                  <w:rStyle w:val="Hyperlink"/>
                  <w:rFonts w:ascii="Times New Roman" w:hAnsi="Times New Roman"/>
                  <w:szCs w:val="24"/>
                  <w:u w:val="none"/>
                  <w:shd w:val="clear" w:color="auto" w:fill="FFFFFF"/>
                </w:rPr>
                <w:t>Theory of value co-creation: A systematic literature review</w:t>
              </w:r>
            </w:hyperlink>
            <w:r w:rsidRPr="007619BB">
              <w:rPr>
                <w:rFonts w:ascii="Times New Roman" w:hAnsi="Times New Roman"/>
                <w:szCs w:val="24"/>
                <w:shd w:val="clear" w:color="auto" w:fill="FFFFFF"/>
              </w:rPr>
              <w:t>. </w:t>
            </w:r>
            <w:r w:rsidRPr="007619BB">
              <w:rPr>
                <w:rFonts w:ascii="Times New Roman" w:hAnsi="Times New Roman"/>
                <w:i/>
                <w:iCs/>
                <w:szCs w:val="24"/>
              </w:rPr>
              <w:t>Managing Service Quality: An International Journal</w:t>
            </w:r>
            <w:r w:rsidRPr="007619BB">
              <w:rPr>
                <w:rFonts w:ascii="Times New Roman" w:hAnsi="Times New Roman"/>
                <w:szCs w:val="24"/>
                <w:shd w:val="clear" w:color="auto" w:fill="FFFFFF"/>
              </w:rPr>
              <w:t xml:space="preserve">, 24(6), 643-683. </w:t>
            </w:r>
            <w:hyperlink r:id="rId43" w:tooltip="DOI: https://doi.org/10.1108/MSQ-09-2013-0187" w:history="1">
              <w:r w:rsidRPr="007619BB">
                <w:rPr>
                  <w:rStyle w:val="Hyperlink"/>
                  <w:rFonts w:ascii="Times New Roman" w:hAnsi="Times New Roman"/>
                  <w:color w:val="007377"/>
                  <w:szCs w:val="24"/>
                  <w:u w:val="none"/>
                  <w:shd w:val="clear" w:color="auto" w:fill="FFFFFF"/>
                </w:rPr>
                <w:t>https://doi.org/10.1108/MSQ-09-2013-0187</w:t>
              </w:r>
            </w:hyperlink>
          </w:p>
          <w:p w14:paraId="6D749F8C" w14:textId="77777777" w:rsidR="003E5232" w:rsidRPr="00106206" w:rsidRDefault="003E5232" w:rsidP="007619BB">
            <w:pPr>
              <w:widowControl/>
              <w:numPr>
                <w:ilvl w:val="0"/>
                <w:numId w:val="23"/>
              </w:numPr>
              <w:spacing w:before="100" w:beforeAutospacing="1" w:after="100" w:afterAutospacing="1"/>
              <w:jc w:val="both"/>
              <w:rPr>
                <w:rFonts w:ascii="Times New Roman" w:hAnsi="Times New Roman"/>
                <w:color w:val="222222"/>
                <w:szCs w:val="24"/>
                <w:shd w:val="clear" w:color="auto" w:fill="FFFFFF"/>
              </w:rPr>
            </w:pPr>
            <w:r w:rsidRPr="007619BB">
              <w:rPr>
                <w:rFonts w:ascii="Times New Roman" w:eastAsia="標楷體" w:hAnsi="Times New Roman"/>
                <w:color w:val="000000"/>
                <w:szCs w:val="24"/>
              </w:rPr>
              <w:t>Lim</w:t>
            </w:r>
            <w:r w:rsidRPr="00106206">
              <w:rPr>
                <w:rFonts w:ascii="Times New Roman" w:hAnsi="Times New Roman"/>
                <w:color w:val="222222"/>
                <w:szCs w:val="24"/>
                <w:shd w:val="clear" w:color="auto" w:fill="FFFFFF"/>
              </w:rPr>
              <w:t xml:space="preserve">, S., Saldanha, T. J., </w:t>
            </w:r>
            <w:proofErr w:type="spellStart"/>
            <w:r w:rsidRPr="00106206">
              <w:rPr>
                <w:rFonts w:ascii="Times New Roman" w:hAnsi="Times New Roman"/>
                <w:color w:val="222222"/>
                <w:szCs w:val="24"/>
                <w:shd w:val="clear" w:color="auto" w:fill="FFFFFF"/>
              </w:rPr>
              <w:t>Malladi</w:t>
            </w:r>
            <w:proofErr w:type="spellEnd"/>
            <w:r w:rsidRPr="00106206">
              <w:rPr>
                <w:rFonts w:ascii="Times New Roman" w:hAnsi="Times New Roman"/>
                <w:color w:val="222222"/>
                <w:szCs w:val="24"/>
                <w:shd w:val="clear" w:color="auto" w:fill="FFFFFF"/>
              </w:rPr>
              <w:t xml:space="preserve">, S., &amp; Melville, N. P. (2013). </w:t>
            </w:r>
            <w:hyperlink r:id="rId44" w:history="1">
              <w:r w:rsidRPr="00106206">
                <w:rPr>
                  <w:rStyle w:val="Hyperlink"/>
                  <w:rFonts w:ascii="Times New Roman" w:hAnsi="Times New Roman"/>
                  <w:szCs w:val="24"/>
                  <w:u w:val="none"/>
                  <w:shd w:val="clear" w:color="auto" w:fill="FFFFFF"/>
                </w:rPr>
                <w:t>Theories used in information systems research: Insights from complex network analysis</w:t>
              </w:r>
            </w:hyperlink>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JITTA: Journal of Information Technology Theory and Application</w:t>
            </w:r>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14</w:t>
            </w:r>
            <w:r w:rsidRPr="00106206">
              <w:rPr>
                <w:rFonts w:ascii="Times New Roman" w:hAnsi="Times New Roman"/>
                <w:color w:val="222222"/>
                <w:szCs w:val="24"/>
                <w:shd w:val="clear" w:color="auto" w:fill="FFFFFF"/>
              </w:rPr>
              <w:t>(2), 5-46.</w:t>
            </w:r>
          </w:p>
          <w:p w14:paraId="1DDC68CD" w14:textId="5C9F3BDF" w:rsidR="00D263C1" w:rsidRPr="00106206" w:rsidRDefault="003E5232" w:rsidP="005238B1">
            <w:pPr>
              <w:widowControl/>
              <w:numPr>
                <w:ilvl w:val="0"/>
                <w:numId w:val="23"/>
              </w:numPr>
              <w:spacing w:before="100" w:beforeAutospacing="1" w:after="100" w:afterAutospacing="1"/>
              <w:jc w:val="both"/>
              <w:rPr>
                <w:rFonts w:ascii="Times New Roman" w:hAnsi="Times New Roman"/>
                <w:color w:val="222222"/>
                <w:szCs w:val="24"/>
                <w:shd w:val="clear" w:color="auto" w:fill="FFFFFF"/>
              </w:rPr>
            </w:pPr>
            <w:proofErr w:type="spellStart"/>
            <w:r w:rsidRPr="007619BB">
              <w:rPr>
                <w:rFonts w:ascii="Times New Roman" w:eastAsia="標楷體" w:hAnsi="Times New Roman"/>
                <w:color w:val="000000"/>
                <w:szCs w:val="24"/>
              </w:rPr>
              <w:t>Marikyan</w:t>
            </w:r>
            <w:proofErr w:type="spellEnd"/>
            <w:r w:rsidRPr="00106206">
              <w:rPr>
                <w:rFonts w:ascii="Times New Roman" w:hAnsi="Times New Roman"/>
                <w:color w:val="222222"/>
                <w:szCs w:val="24"/>
                <w:shd w:val="clear" w:color="auto" w:fill="FFFFFF"/>
              </w:rPr>
              <w:t xml:space="preserve">, D., </w:t>
            </w:r>
            <w:proofErr w:type="spellStart"/>
            <w:r w:rsidRPr="00106206">
              <w:rPr>
                <w:rFonts w:ascii="Times New Roman" w:hAnsi="Times New Roman"/>
                <w:color w:val="222222"/>
                <w:szCs w:val="24"/>
                <w:shd w:val="clear" w:color="auto" w:fill="FFFFFF"/>
              </w:rPr>
              <w:t>Papagiannidis</w:t>
            </w:r>
            <w:proofErr w:type="spellEnd"/>
            <w:r w:rsidRPr="00106206">
              <w:rPr>
                <w:rFonts w:ascii="Times New Roman" w:hAnsi="Times New Roman"/>
                <w:color w:val="222222"/>
                <w:szCs w:val="24"/>
                <w:shd w:val="clear" w:color="auto" w:fill="FFFFFF"/>
              </w:rPr>
              <w:t xml:space="preserve">, S., &amp; </w:t>
            </w:r>
            <w:proofErr w:type="spellStart"/>
            <w:r w:rsidRPr="00106206">
              <w:rPr>
                <w:rFonts w:ascii="Times New Roman" w:hAnsi="Times New Roman"/>
                <w:color w:val="222222"/>
                <w:szCs w:val="24"/>
                <w:shd w:val="clear" w:color="auto" w:fill="FFFFFF"/>
              </w:rPr>
              <w:t>Alamanos</w:t>
            </w:r>
            <w:proofErr w:type="spellEnd"/>
            <w:r w:rsidRPr="00106206">
              <w:rPr>
                <w:rFonts w:ascii="Times New Roman" w:hAnsi="Times New Roman"/>
                <w:color w:val="222222"/>
                <w:szCs w:val="24"/>
                <w:shd w:val="clear" w:color="auto" w:fill="FFFFFF"/>
              </w:rPr>
              <w:t xml:space="preserve">, E. (2019). </w:t>
            </w:r>
            <w:hyperlink r:id="rId45" w:history="1">
              <w:r w:rsidRPr="00106206">
                <w:rPr>
                  <w:rStyle w:val="Hyperlink"/>
                  <w:rFonts w:ascii="Times New Roman" w:hAnsi="Times New Roman"/>
                  <w:szCs w:val="24"/>
                  <w:u w:val="none"/>
                  <w:shd w:val="clear" w:color="auto" w:fill="FFFFFF"/>
                </w:rPr>
                <w:t>A systematic review of the smart home literature: A user perspective</w:t>
              </w:r>
            </w:hyperlink>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Technological Forecasting and Social Change</w:t>
            </w:r>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138</w:t>
            </w:r>
            <w:r w:rsidRPr="00106206">
              <w:rPr>
                <w:rFonts w:ascii="Times New Roman" w:hAnsi="Times New Roman"/>
                <w:color w:val="222222"/>
                <w:szCs w:val="24"/>
                <w:shd w:val="clear" w:color="auto" w:fill="FFFFFF"/>
              </w:rPr>
              <w:t>, 139-154.</w:t>
            </w:r>
            <w:bookmarkEnd w:id="0"/>
            <w:bookmarkEnd w:id="1"/>
          </w:p>
        </w:tc>
      </w:tr>
      <w:tr w:rsidR="00F34AF2" w:rsidRPr="00137877" w14:paraId="134F8BB3" w14:textId="77777777" w:rsidTr="00F34AF2">
        <w:tc>
          <w:tcPr>
            <w:tcW w:w="1056" w:type="pct"/>
          </w:tcPr>
          <w:p w14:paraId="3171E323" w14:textId="77777777" w:rsidR="00F34AF2" w:rsidRPr="00137877" w:rsidRDefault="00F34AF2" w:rsidP="00F34AF2">
            <w:pPr>
              <w:rPr>
                <w:rFonts w:ascii="Times New Roman" w:eastAsia="標楷體" w:hAnsi="Times New Roman"/>
                <w:szCs w:val="24"/>
              </w:rPr>
            </w:pPr>
            <w:r w:rsidRPr="00137877">
              <w:rPr>
                <w:rFonts w:ascii="Times New Roman" w:eastAsia="標楷體" w:hAnsi="Times New Roman"/>
                <w:szCs w:val="24"/>
              </w:rPr>
              <w:lastRenderedPageBreak/>
              <w:t>網址</w:t>
            </w:r>
            <w:r w:rsidRPr="00137877">
              <w:rPr>
                <w:rFonts w:ascii="Times New Roman" w:eastAsia="標楷體" w:hAnsi="Times New Roman"/>
                <w:szCs w:val="24"/>
              </w:rPr>
              <w:t>Course website</w:t>
            </w:r>
          </w:p>
        </w:tc>
        <w:tc>
          <w:tcPr>
            <w:tcW w:w="3944" w:type="pct"/>
            <w:gridSpan w:val="9"/>
          </w:tcPr>
          <w:p w14:paraId="69FDDEB7" w14:textId="10B50476" w:rsidR="00F34AF2" w:rsidRPr="00F34AF2" w:rsidRDefault="00FE21F3" w:rsidP="007067ED">
            <w:pPr>
              <w:pStyle w:val="ListParagraph"/>
              <w:numPr>
                <w:ilvl w:val="0"/>
                <w:numId w:val="34"/>
              </w:numPr>
              <w:snapToGrid w:val="0"/>
              <w:spacing w:line="240" w:lineRule="auto"/>
              <w:ind w:leftChars="0"/>
              <w:rPr>
                <w:rFonts w:ascii="Times New Roman" w:eastAsia="標楷體" w:hAnsi="Times New Roman"/>
                <w:szCs w:val="24"/>
              </w:rPr>
            </w:pPr>
            <w:hyperlink r:id="rId46" w:history="1">
              <w:r w:rsidR="00F34AF2" w:rsidRPr="0077766D">
                <w:rPr>
                  <w:rStyle w:val="Hyperlink"/>
                  <w:rFonts w:ascii="Times New Roman" w:eastAsia="標楷體" w:hAnsi="Times New Roman"/>
                  <w:szCs w:val="24"/>
                </w:rPr>
                <w:t>http://eli.johogo.com/Class/CCU/</w:t>
              </w:r>
            </w:hyperlink>
            <w:r w:rsidR="00F34AF2">
              <w:rPr>
                <w:rFonts w:ascii="Times New Roman" w:eastAsia="標楷體" w:hAnsi="Times New Roman"/>
                <w:szCs w:val="24"/>
              </w:rPr>
              <w:t xml:space="preserve"> </w:t>
            </w:r>
          </w:p>
          <w:p w14:paraId="4B560EB6" w14:textId="36525C8B" w:rsidR="00F34AF2" w:rsidRPr="00F34AF2" w:rsidRDefault="00F34AF2" w:rsidP="007067ED">
            <w:pPr>
              <w:pStyle w:val="ListParagraph"/>
              <w:numPr>
                <w:ilvl w:val="0"/>
                <w:numId w:val="34"/>
              </w:numPr>
              <w:snapToGrid w:val="0"/>
              <w:spacing w:line="240" w:lineRule="auto"/>
              <w:ind w:leftChars="0"/>
              <w:rPr>
                <w:rFonts w:ascii="Times New Roman" w:eastAsia="標楷體" w:hAnsi="Times New Roman"/>
                <w:szCs w:val="24"/>
              </w:rPr>
            </w:pPr>
            <w:r w:rsidRPr="003178B7">
              <w:rPr>
                <w:rFonts w:ascii="Times New Roman" w:eastAsia="標楷體" w:hAnsi="Times New Roman"/>
                <w:i/>
                <w:szCs w:val="24"/>
              </w:rPr>
              <w:t>Theories Used in IS Research Wiki</w:t>
            </w:r>
            <w:r w:rsidRPr="00F34AF2">
              <w:rPr>
                <w:rFonts w:ascii="Times New Roman" w:eastAsia="標楷體" w:hAnsi="Times New Roman"/>
                <w:szCs w:val="24"/>
              </w:rPr>
              <w:t>. Retrieved September 18, 2021, from</w:t>
            </w:r>
            <w:r w:rsidR="007067ED">
              <w:rPr>
                <w:rFonts w:ascii="Times New Roman" w:eastAsia="標楷體" w:hAnsi="Times New Roman"/>
                <w:szCs w:val="24"/>
              </w:rPr>
              <w:t xml:space="preserve"> </w:t>
            </w:r>
            <w:hyperlink r:id="rId47" w:history="1">
              <w:r w:rsidRPr="00F34AF2">
                <w:rPr>
                  <w:rStyle w:val="Hyperlink"/>
                  <w:rFonts w:ascii="Times New Roman" w:eastAsia="標楷體" w:hAnsi="Times New Roman"/>
                  <w:szCs w:val="24"/>
                </w:rPr>
                <w:t>http://is.theorizeit.org/</w:t>
              </w:r>
            </w:hyperlink>
          </w:p>
          <w:p w14:paraId="79316202" w14:textId="0B78CCAE" w:rsidR="00F34AF2" w:rsidRDefault="00FE21F3" w:rsidP="007067ED">
            <w:pPr>
              <w:pStyle w:val="ListParagraph"/>
              <w:numPr>
                <w:ilvl w:val="0"/>
                <w:numId w:val="34"/>
              </w:numPr>
              <w:snapToGrid w:val="0"/>
              <w:spacing w:line="240" w:lineRule="auto"/>
              <w:ind w:leftChars="0"/>
              <w:rPr>
                <w:rFonts w:ascii="Times New Roman" w:eastAsia="標楷體" w:hAnsi="Times New Roman"/>
                <w:szCs w:val="24"/>
              </w:rPr>
            </w:pPr>
            <w:hyperlink r:id="rId48" w:history="1">
              <w:r w:rsidR="00F34AF2" w:rsidRPr="0077766D">
                <w:rPr>
                  <w:rStyle w:val="Hyperlink"/>
                  <w:rFonts w:ascii="Times New Roman" w:eastAsia="標楷體" w:hAnsi="Times New Roman"/>
                  <w:szCs w:val="24"/>
                </w:rPr>
                <w:t>https://www.simplypsychology.org/</w:t>
              </w:r>
            </w:hyperlink>
          </w:p>
          <w:p w14:paraId="17117203" w14:textId="78E4B645" w:rsidR="00F34AF2" w:rsidRPr="00845775" w:rsidRDefault="00F34AF2" w:rsidP="00F34AF2">
            <w:pPr>
              <w:rPr>
                <w:rFonts w:ascii="Times New Roman" w:hAnsi="Times New Roman"/>
                <w:color w:val="222222"/>
                <w:szCs w:val="24"/>
                <w:shd w:val="clear" w:color="auto" w:fill="FFFFFF"/>
              </w:rPr>
            </w:pPr>
            <w:r w:rsidRPr="00F34AF2">
              <w:rPr>
                <w:rFonts w:ascii="Times New Roman" w:eastAsia="標楷體" w:hAnsi="Times New Roman"/>
                <w:szCs w:val="24"/>
              </w:rPr>
              <w:t xml:space="preserve"> </w:t>
            </w:r>
          </w:p>
        </w:tc>
      </w:tr>
      <w:tr w:rsidR="007D5EDA" w:rsidRPr="00137877" w14:paraId="09677622" w14:textId="77777777" w:rsidTr="00F34AF2">
        <w:trPr>
          <w:trHeight w:val="1041"/>
        </w:trPr>
        <w:tc>
          <w:tcPr>
            <w:tcW w:w="1056" w:type="pct"/>
          </w:tcPr>
          <w:p w14:paraId="69849022" w14:textId="77777777" w:rsidR="00F34AF2" w:rsidRPr="00F34AF2" w:rsidRDefault="00F34AF2" w:rsidP="00F34AF2">
            <w:pPr>
              <w:rPr>
                <w:rFonts w:ascii="Times New Roman" w:eastAsia="標楷體" w:hAnsi="Times New Roman"/>
                <w:szCs w:val="24"/>
              </w:rPr>
            </w:pPr>
            <w:r w:rsidRPr="00F34AF2">
              <w:rPr>
                <w:rFonts w:ascii="Times New Roman" w:eastAsia="標楷體" w:hAnsi="Times New Roman" w:hint="eastAsia"/>
                <w:szCs w:val="24"/>
              </w:rPr>
              <w:lastRenderedPageBreak/>
              <w:t>教科書</w:t>
            </w:r>
            <w:r w:rsidRPr="00F34AF2">
              <w:rPr>
                <w:rFonts w:ascii="Times New Roman" w:eastAsia="標楷體" w:hAnsi="Times New Roman" w:hint="eastAsia"/>
                <w:szCs w:val="24"/>
              </w:rPr>
              <w:t>/</w:t>
            </w:r>
            <w:r w:rsidRPr="00F34AF2">
              <w:rPr>
                <w:rFonts w:ascii="Times New Roman" w:eastAsia="標楷體" w:hAnsi="Times New Roman" w:hint="eastAsia"/>
                <w:szCs w:val="24"/>
              </w:rPr>
              <w:t>參考書</w:t>
            </w:r>
          </w:p>
          <w:p w14:paraId="6E5638D3" w14:textId="1D9A5826" w:rsidR="007D5EDA" w:rsidRPr="00F34AF2" w:rsidRDefault="00F34AF2" w:rsidP="00F34AF2">
            <w:pPr>
              <w:rPr>
                <w:rFonts w:ascii="Times New Roman" w:eastAsia="標楷體" w:hAnsi="Times New Roman"/>
                <w:szCs w:val="24"/>
              </w:rPr>
            </w:pPr>
            <w:r w:rsidRPr="00F34AF2">
              <w:rPr>
                <w:rFonts w:ascii="Times New Roman" w:eastAsia="標楷體" w:hAnsi="Times New Roman"/>
                <w:szCs w:val="24"/>
              </w:rPr>
              <w:t>Textbooks/Reference</w:t>
            </w:r>
          </w:p>
        </w:tc>
        <w:tc>
          <w:tcPr>
            <w:tcW w:w="3944" w:type="pct"/>
            <w:gridSpan w:val="9"/>
          </w:tcPr>
          <w:p w14:paraId="0632A6CC" w14:textId="4E793DAB"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bookmarkStart w:id="2" w:name="_Hlk82984994"/>
            <w:r w:rsidRPr="00F34AF2">
              <w:rPr>
                <w:rFonts w:ascii="Times New Roman" w:hAnsi="Times New Roman"/>
                <w:color w:val="222222"/>
                <w:szCs w:val="24"/>
                <w:shd w:val="clear" w:color="auto" w:fill="FFFFFF"/>
              </w:rPr>
              <w:t>Franklin</w:t>
            </w:r>
            <w:r w:rsidRPr="00F34AF2">
              <w:rPr>
                <w:rFonts w:ascii="Times New Roman" w:eastAsia="標楷體" w:hAnsi="Times New Roman"/>
                <w:szCs w:val="24"/>
              </w:rPr>
              <w:t xml:space="preserve">, C.A., Klingenberg, B., &amp; </w:t>
            </w:r>
            <w:proofErr w:type="spellStart"/>
            <w:r w:rsidRPr="00F34AF2">
              <w:rPr>
                <w:rFonts w:ascii="Times New Roman" w:eastAsia="標楷體" w:hAnsi="Times New Roman"/>
                <w:szCs w:val="24"/>
              </w:rPr>
              <w:t>Agresti</w:t>
            </w:r>
            <w:proofErr w:type="spellEnd"/>
            <w:r w:rsidRPr="00F34AF2">
              <w:rPr>
                <w:rFonts w:ascii="Times New Roman" w:eastAsia="標楷體" w:hAnsi="Times New Roman"/>
                <w:szCs w:val="24"/>
              </w:rPr>
              <w:t xml:space="preserve">, A. (2018). </w:t>
            </w:r>
            <w:r w:rsidRPr="00F34AF2">
              <w:rPr>
                <w:rFonts w:ascii="Times New Roman" w:eastAsia="標楷體" w:hAnsi="Times New Roman"/>
                <w:i/>
                <w:szCs w:val="24"/>
              </w:rPr>
              <w:t>Statistics: The Art and Science of Learning from Data</w:t>
            </w:r>
            <w:r w:rsidRPr="00F34AF2">
              <w:rPr>
                <w:rFonts w:ascii="Times New Roman" w:eastAsia="標楷體" w:hAnsi="Times New Roman"/>
                <w:szCs w:val="24"/>
              </w:rPr>
              <w:t xml:space="preserve">. Harlow, Essex: Pearson. </w:t>
            </w:r>
            <w:hyperlink r:id="rId49" w:history="1">
              <w:r w:rsidRPr="00F34AF2">
                <w:rPr>
                  <w:rStyle w:val="Hyperlink"/>
                  <w:rFonts w:ascii="Times New Roman" w:hAnsi="Times New Roman"/>
                  <w:u w:val="none"/>
                </w:rPr>
                <w:t>https://1lib.tw/book/3524805/fe160a?dsource=recommend</w:t>
              </w:r>
            </w:hyperlink>
            <w:r w:rsidRPr="00F34AF2">
              <w:rPr>
                <w:rFonts w:ascii="Times New Roman" w:eastAsia="標楷體" w:hAnsi="Times New Roman"/>
                <w:szCs w:val="24"/>
              </w:rPr>
              <w:t xml:space="preserve">   </w:t>
            </w:r>
            <w:hyperlink r:id="rId50" w:history="1">
              <w:r w:rsidRPr="00F34AF2">
                <w:rPr>
                  <w:rFonts w:ascii="Times New Roman" w:eastAsia="標楷體" w:hAnsi="Times New Roman"/>
                  <w:szCs w:val="24"/>
                </w:rPr>
                <w:t>.</w:t>
              </w:r>
            </w:hyperlink>
          </w:p>
          <w:p w14:paraId="603587D2" w14:textId="77777777"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eastAsia="標楷體" w:hAnsi="Times New Roman"/>
                <w:szCs w:val="24"/>
              </w:rPr>
              <w:t xml:space="preserve">Hair Jr., J.F., Black, W.C., </w:t>
            </w:r>
            <w:proofErr w:type="spellStart"/>
            <w:r w:rsidRPr="00F34AF2">
              <w:rPr>
                <w:rFonts w:ascii="Times New Roman" w:eastAsia="標楷體" w:hAnsi="Times New Roman"/>
                <w:szCs w:val="24"/>
              </w:rPr>
              <w:t>Babin</w:t>
            </w:r>
            <w:proofErr w:type="spellEnd"/>
            <w:r w:rsidRPr="00F34AF2">
              <w:rPr>
                <w:rFonts w:ascii="Times New Roman" w:eastAsia="標楷體" w:hAnsi="Times New Roman"/>
                <w:szCs w:val="24"/>
              </w:rPr>
              <w:t xml:space="preserve">, B.J., Anderson, R.E. (2019). </w:t>
            </w:r>
            <w:r w:rsidRPr="00F34AF2">
              <w:rPr>
                <w:rFonts w:ascii="Times New Roman" w:eastAsia="標楷體" w:hAnsi="Times New Roman"/>
                <w:i/>
                <w:szCs w:val="24"/>
              </w:rPr>
              <w:t>Multivariate Data Analysis</w:t>
            </w:r>
            <w:r w:rsidRPr="00F34AF2">
              <w:rPr>
                <w:rFonts w:ascii="Times New Roman" w:eastAsia="標楷體" w:hAnsi="Times New Roman"/>
                <w:szCs w:val="24"/>
              </w:rPr>
              <w:t xml:space="preserve">, 8th Ed. Boston, MA: Cengage Group. </w:t>
            </w:r>
            <w:hyperlink r:id="rId51" w:history="1">
              <w:r w:rsidRPr="00F34AF2">
                <w:rPr>
                  <w:rStyle w:val="Hyperlink"/>
                  <w:rFonts w:ascii="Times New Roman" w:hAnsi="Times New Roman"/>
                  <w:u w:val="none"/>
                </w:rPr>
                <w:t>https://1lib.tw/book/5393975/e2f865</w:t>
              </w:r>
            </w:hyperlink>
            <w:r w:rsidRPr="00F34AF2">
              <w:rPr>
                <w:rFonts w:ascii="Times New Roman" w:eastAsia="標楷體" w:hAnsi="Times New Roman"/>
                <w:szCs w:val="24"/>
              </w:rPr>
              <w:t xml:space="preserve">  </w:t>
            </w:r>
            <w:hyperlink r:id="rId52" w:history="1">
              <w:r w:rsidRPr="00F34AF2">
                <w:rPr>
                  <w:rFonts w:ascii="Times New Roman" w:eastAsia="標楷體" w:hAnsi="Times New Roman"/>
                  <w:szCs w:val="24"/>
                </w:rPr>
                <w:t>.</w:t>
              </w:r>
            </w:hyperlink>
          </w:p>
          <w:p w14:paraId="00A86779" w14:textId="5B19069D"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hAnsi="Times New Roman"/>
                <w:color w:val="222222"/>
                <w:szCs w:val="24"/>
                <w:shd w:val="clear" w:color="auto" w:fill="FFFFFF"/>
              </w:rPr>
              <w:t>Hair</w:t>
            </w:r>
            <w:r w:rsidRPr="00F34AF2">
              <w:rPr>
                <w:rFonts w:ascii="Times New Roman" w:eastAsia="標楷體" w:hAnsi="Times New Roman"/>
                <w:szCs w:val="24"/>
              </w:rPr>
              <w:t xml:space="preserve"> Jr., J. F., </w:t>
            </w:r>
            <w:proofErr w:type="spellStart"/>
            <w:r w:rsidRPr="00F34AF2">
              <w:rPr>
                <w:rFonts w:ascii="Times New Roman" w:eastAsia="標楷體" w:hAnsi="Times New Roman"/>
                <w:szCs w:val="24"/>
              </w:rPr>
              <w:t>Hult</w:t>
            </w:r>
            <w:proofErr w:type="spellEnd"/>
            <w:r w:rsidRPr="00F34AF2">
              <w:rPr>
                <w:rFonts w:ascii="Times New Roman" w:eastAsia="標楷體" w:hAnsi="Times New Roman"/>
                <w:szCs w:val="24"/>
              </w:rPr>
              <w:t xml:space="preserve">, G. T. M., </w:t>
            </w:r>
            <w:proofErr w:type="spellStart"/>
            <w:r w:rsidRPr="00F34AF2">
              <w:rPr>
                <w:rFonts w:ascii="Times New Roman" w:eastAsia="標楷體" w:hAnsi="Times New Roman"/>
                <w:szCs w:val="24"/>
              </w:rPr>
              <w:t>Ringle</w:t>
            </w:r>
            <w:proofErr w:type="spellEnd"/>
            <w:r w:rsidRPr="00F34AF2">
              <w:rPr>
                <w:rFonts w:ascii="Times New Roman" w:eastAsia="標楷體" w:hAnsi="Times New Roman"/>
                <w:szCs w:val="24"/>
              </w:rPr>
              <w:t xml:space="preserve">, C., &amp; </w:t>
            </w:r>
            <w:proofErr w:type="spellStart"/>
            <w:r w:rsidRPr="00F34AF2">
              <w:rPr>
                <w:rFonts w:ascii="Times New Roman" w:eastAsia="標楷體" w:hAnsi="Times New Roman"/>
                <w:szCs w:val="24"/>
              </w:rPr>
              <w:t>Sarstedt</w:t>
            </w:r>
            <w:proofErr w:type="spellEnd"/>
            <w:r w:rsidRPr="00F34AF2">
              <w:rPr>
                <w:rFonts w:ascii="Times New Roman" w:eastAsia="標楷體" w:hAnsi="Times New Roman"/>
                <w:szCs w:val="24"/>
              </w:rPr>
              <w:t>, M. (2017). </w:t>
            </w:r>
            <w:r w:rsidRPr="00F34AF2">
              <w:rPr>
                <w:rFonts w:ascii="Times New Roman" w:eastAsia="標楷體" w:hAnsi="Times New Roman"/>
                <w:i/>
                <w:szCs w:val="24"/>
              </w:rPr>
              <w:t xml:space="preserve">A Primer </w:t>
            </w:r>
            <w:r w:rsidR="003E5232" w:rsidRPr="00F34AF2">
              <w:rPr>
                <w:rFonts w:ascii="Times New Roman" w:eastAsia="標楷體" w:hAnsi="Times New Roman"/>
                <w:i/>
                <w:szCs w:val="24"/>
              </w:rPr>
              <w:t>o</w:t>
            </w:r>
            <w:r w:rsidRPr="00F34AF2">
              <w:rPr>
                <w:rFonts w:ascii="Times New Roman" w:eastAsia="標楷體" w:hAnsi="Times New Roman"/>
                <w:i/>
                <w:szCs w:val="24"/>
              </w:rPr>
              <w:t>n Partial Least Squares Structural Equation Modeling (PLS-SEM)</w:t>
            </w:r>
            <w:r w:rsidRPr="00F34AF2">
              <w:rPr>
                <w:rFonts w:ascii="Times New Roman" w:eastAsia="標楷體" w:hAnsi="Times New Roman"/>
                <w:szCs w:val="24"/>
              </w:rPr>
              <w:t xml:space="preserve">. 2nd Edition, ISBN: 9781483377445, Los Angeles, CA: Sage publications. </w:t>
            </w:r>
            <w:hyperlink r:id="rId53" w:history="1">
              <w:r w:rsidRPr="00F34AF2">
                <w:rPr>
                  <w:rStyle w:val="Hyperlink"/>
                  <w:rFonts w:ascii="Times New Roman" w:hAnsi="Times New Roman"/>
                  <w:u w:val="none"/>
                </w:rPr>
                <w:t>https://1lib.tw/book/3675124/deb725</w:t>
              </w:r>
            </w:hyperlink>
            <w:r w:rsidRPr="00F34AF2">
              <w:rPr>
                <w:rFonts w:ascii="Times New Roman" w:eastAsia="標楷體" w:hAnsi="Times New Roman"/>
                <w:szCs w:val="24"/>
              </w:rPr>
              <w:t xml:space="preserve">  </w:t>
            </w:r>
            <w:hyperlink r:id="rId54" w:history="1">
              <w:r w:rsidRPr="00F34AF2">
                <w:rPr>
                  <w:rFonts w:ascii="Times New Roman" w:eastAsia="標楷體" w:hAnsi="Times New Roman"/>
                  <w:szCs w:val="24"/>
                </w:rPr>
                <w:t>.</w:t>
              </w:r>
            </w:hyperlink>
          </w:p>
          <w:p w14:paraId="57963AD0" w14:textId="77777777"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hAnsi="Times New Roman"/>
                <w:color w:val="222222"/>
                <w:szCs w:val="24"/>
                <w:shd w:val="clear" w:color="auto" w:fill="FFFFFF"/>
              </w:rPr>
              <w:t>Kline</w:t>
            </w:r>
            <w:r w:rsidRPr="00F34AF2">
              <w:rPr>
                <w:rFonts w:ascii="Times New Roman" w:eastAsia="標楷體" w:hAnsi="Times New Roman"/>
                <w:szCs w:val="24"/>
              </w:rPr>
              <w:t>, R. B. (2015). </w:t>
            </w:r>
            <w:r w:rsidRPr="00F34AF2">
              <w:rPr>
                <w:rFonts w:ascii="Times New Roman" w:eastAsia="標楷體" w:hAnsi="Times New Roman"/>
                <w:i/>
                <w:szCs w:val="24"/>
              </w:rPr>
              <w:t>Principles and Practice of Structural Equation Modeling. 4th edition</w:t>
            </w:r>
            <w:r w:rsidRPr="00F34AF2">
              <w:rPr>
                <w:rFonts w:ascii="Times New Roman" w:eastAsia="標楷體" w:hAnsi="Times New Roman"/>
                <w:szCs w:val="24"/>
              </w:rPr>
              <w:t xml:space="preserve">, New York: Guilford Press. </w:t>
            </w:r>
            <w:hyperlink r:id="rId55" w:history="1">
              <w:r w:rsidRPr="00F34AF2">
                <w:rPr>
                  <w:rStyle w:val="Hyperlink"/>
                  <w:rFonts w:ascii="Times New Roman" w:hAnsi="Times New Roman"/>
                  <w:u w:val="none"/>
                </w:rPr>
                <w:t>https://1lib.tw/book/2648263/8536fb?dsource=recommend</w:t>
              </w:r>
            </w:hyperlink>
            <w:r w:rsidRPr="00F34AF2">
              <w:rPr>
                <w:rStyle w:val="Hyperlink"/>
                <w:rFonts w:ascii="Times New Roman" w:hAnsi="Times New Roman"/>
                <w:u w:val="none"/>
              </w:rPr>
              <w:t xml:space="preserve"> </w:t>
            </w:r>
            <w:hyperlink r:id="rId56" w:history="1">
              <w:r w:rsidRPr="00F34AF2">
                <w:rPr>
                  <w:rFonts w:ascii="Times New Roman" w:eastAsia="標楷體" w:hAnsi="Times New Roman"/>
                  <w:szCs w:val="24"/>
                </w:rPr>
                <w:t>.</w:t>
              </w:r>
            </w:hyperlink>
          </w:p>
          <w:p w14:paraId="778F1CB0" w14:textId="6E4D9CF5"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proofErr w:type="spellStart"/>
            <w:r w:rsidRPr="00F34AF2">
              <w:rPr>
                <w:rFonts w:ascii="Times New Roman" w:hAnsi="Times New Roman"/>
                <w:color w:val="222222"/>
                <w:szCs w:val="24"/>
                <w:shd w:val="clear" w:color="auto" w:fill="FFFFFF"/>
              </w:rPr>
              <w:t>Raudenbush</w:t>
            </w:r>
            <w:proofErr w:type="spellEnd"/>
            <w:r w:rsidRPr="00F34AF2">
              <w:rPr>
                <w:rFonts w:ascii="Times New Roman" w:eastAsia="標楷體" w:hAnsi="Times New Roman"/>
                <w:szCs w:val="24"/>
              </w:rPr>
              <w:t>, S. W., &amp; Bryk, A. S. (2002). </w:t>
            </w:r>
            <w:r w:rsidRPr="00F34AF2">
              <w:rPr>
                <w:rFonts w:ascii="Times New Roman" w:eastAsia="標楷體" w:hAnsi="Times New Roman"/>
                <w:i/>
                <w:szCs w:val="24"/>
              </w:rPr>
              <w:t>Hierarchical Linear Models: Applications and Data Analysis Methods. 2nd Ed</w:t>
            </w:r>
            <w:r w:rsidRPr="00F34AF2">
              <w:rPr>
                <w:rFonts w:ascii="Times New Roman" w:eastAsia="標楷體" w:hAnsi="Times New Roman"/>
                <w:szCs w:val="24"/>
              </w:rPr>
              <w:t xml:space="preserve">. Thousand Oaks, CA: Sage Publications. </w:t>
            </w:r>
            <w:hyperlink r:id="rId57" w:history="1">
              <w:r w:rsidRPr="00F34AF2">
                <w:rPr>
                  <w:rStyle w:val="Hyperlink"/>
                  <w:rFonts w:ascii="Times New Roman" w:hAnsi="Times New Roman"/>
                  <w:u w:val="none"/>
                </w:rPr>
                <w:t>https://1lib.tw/book/5498784/45b825</w:t>
              </w:r>
            </w:hyperlink>
            <w:r w:rsidRPr="00F34AF2">
              <w:rPr>
                <w:rFonts w:ascii="Times New Roman" w:eastAsia="標楷體" w:hAnsi="Times New Roman"/>
                <w:szCs w:val="24"/>
              </w:rPr>
              <w:t xml:space="preserve"> </w:t>
            </w:r>
            <w:hyperlink r:id="rId58" w:history="1">
              <w:r w:rsidRPr="00F34AF2">
                <w:rPr>
                  <w:rFonts w:ascii="Times New Roman" w:eastAsia="標楷體" w:hAnsi="Times New Roman"/>
                  <w:szCs w:val="24"/>
                </w:rPr>
                <w:t>.</w:t>
              </w:r>
            </w:hyperlink>
          </w:p>
          <w:p w14:paraId="328B47EF" w14:textId="72F1E684" w:rsidR="00735729" w:rsidRPr="00F34AF2" w:rsidRDefault="00735729" w:rsidP="00F34AF2">
            <w:pPr>
              <w:pStyle w:val="ListParagraph"/>
              <w:numPr>
                <w:ilvl w:val="0"/>
                <w:numId w:val="33"/>
              </w:numPr>
              <w:snapToGrid w:val="0"/>
              <w:spacing w:line="240" w:lineRule="auto"/>
              <w:ind w:leftChars="0"/>
              <w:rPr>
                <w:rFonts w:ascii="Times New Roman" w:eastAsia="標楷體" w:hAnsi="Times New Roman"/>
                <w:szCs w:val="24"/>
              </w:rPr>
            </w:pPr>
            <w:proofErr w:type="spellStart"/>
            <w:r w:rsidRPr="00F34AF2">
              <w:rPr>
                <w:rFonts w:ascii="Times New Roman" w:hAnsi="Times New Roman"/>
                <w:color w:val="222222"/>
                <w:szCs w:val="24"/>
                <w:shd w:val="clear" w:color="auto" w:fill="FFFFFF"/>
              </w:rPr>
              <w:t>Schumacker</w:t>
            </w:r>
            <w:proofErr w:type="spellEnd"/>
            <w:r w:rsidRPr="00F34AF2">
              <w:rPr>
                <w:rFonts w:ascii="Times New Roman" w:eastAsia="標楷體" w:hAnsi="Times New Roman"/>
                <w:szCs w:val="24"/>
              </w:rPr>
              <w:t>, R. E., &amp; Lomax, R. G. (2004). </w:t>
            </w:r>
            <w:r w:rsidRPr="00F34AF2">
              <w:rPr>
                <w:rFonts w:ascii="Times New Roman" w:eastAsia="標楷體" w:hAnsi="Times New Roman"/>
                <w:i/>
                <w:szCs w:val="24"/>
              </w:rPr>
              <w:t>A Beginner’s Guide to Structural Equation Modeling. 2nd Ed.</w:t>
            </w:r>
            <w:r w:rsidRPr="00F34AF2">
              <w:rPr>
                <w:rFonts w:ascii="Times New Roman" w:eastAsia="標楷體" w:hAnsi="Times New Roman"/>
                <w:szCs w:val="24"/>
              </w:rPr>
              <w:t> Mahwah, NJ: Lawrence Erlbaum Associates. </w:t>
            </w:r>
            <w:hyperlink r:id="rId59" w:history="1">
              <w:r w:rsidR="00F34AF2" w:rsidRPr="00F34AF2">
                <w:rPr>
                  <w:rStyle w:val="Hyperlink"/>
                  <w:rFonts w:ascii="Times New Roman" w:hAnsi="Times New Roman"/>
                  <w:u w:val="none"/>
                </w:rPr>
                <w:t>https://1lib.tw/book/592202/8d5ea4</w:t>
              </w:r>
            </w:hyperlink>
            <w:r w:rsidRPr="00F34AF2">
              <w:rPr>
                <w:rFonts w:ascii="Times New Roman" w:eastAsia="標楷體" w:hAnsi="Times New Roman"/>
                <w:szCs w:val="24"/>
              </w:rPr>
              <w:t xml:space="preserve"> </w:t>
            </w:r>
            <w:hyperlink r:id="rId60" w:history="1">
              <w:r w:rsidRPr="00F34AF2">
                <w:rPr>
                  <w:rFonts w:ascii="Times New Roman" w:eastAsia="標楷體" w:hAnsi="Times New Roman"/>
                  <w:szCs w:val="24"/>
                </w:rPr>
                <w:t>.</w:t>
              </w:r>
            </w:hyperlink>
          </w:p>
          <w:p w14:paraId="5DC92A45" w14:textId="2BA399E1" w:rsidR="00845775" w:rsidRPr="00F34AF2" w:rsidRDefault="00FE21F3" w:rsidP="00F34AF2">
            <w:pPr>
              <w:rPr>
                <w:rFonts w:ascii="Times New Roman" w:eastAsia="標楷體" w:hAnsi="Times New Roman"/>
                <w:szCs w:val="24"/>
              </w:rPr>
            </w:pPr>
            <w:hyperlink r:id="rId61" w:history="1">
              <w:r w:rsidR="001C1882" w:rsidRPr="00F34AF2">
                <w:rPr>
                  <w:rFonts w:ascii="Times New Roman" w:eastAsia="標楷體" w:hAnsi="Times New Roman"/>
                  <w:szCs w:val="24"/>
                </w:rPr>
                <w:t>.</w:t>
              </w:r>
            </w:hyperlink>
            <w:bookmarkEnd w:id="2"/>
          </w:p>
        </w:tc>
      </w:tr>
      <w:tr w:rsidR="00965A97" w:rsidRPr="00137877" w14:paraId="3560F2EA" w14:textId="77777777" w:rsidTr="00F34AF2">
        <w:tc>
          <w:tcPr>
            <w:tcW w:w="1056" w:type="pct"/>
            <w:vMerge w:val="restart"/>
          </w:tcPr>
          <w:p w14:paraId="612B9A6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評量方式</w:t>
            </w:r>
            <w:r w:rsidRPr="00137877">
              <w:rPr>
                <w:rFonts w:ascii="Times New Roman" w:eastAsia="標楷體" w:hAnsi="Times New Roman"/>
                <w:szCs w:val="24"/>
              </w:rPr>
              <w:t>(</w:t>
            </w:r>
            <w:r w:rsidRPr="00137877">
              <w:rPr>
                <w:rFonts w:ascii="Times New Roman" w:eastAsia="標楷體" w:hAnsi="Times New Roman"/>
                <w:szCs w:val="24"/>
              </w:rPr>
              <w:t>請填百分比</w:t>
            </w:r>
            <w:r w:rsidRPr="00137877">
              <w:rPr>
                <w:rFonts w:ascii="Times New Roman" w:eastAsia="標楷體" w:hAnsi="Times New Roman"/>
                <w:szCs w:val="24"/>
              </w:rPr>
              <w:t>)</w:t>
            </w:r>
          </w:p>
          <w:p w14:paraId="60CED65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 xml:space="preserve">Assessment </w:t>
            </w:r>
          </w:p>
        </w:tc>
        <w:tc>
          <w:tcPr>
            <w:tcW w:w="2997" w:type="pct"/>
            <w:gridSpan w:val="8"/>
            <w:tcBorders>
              <w:right w:val="single" w:sz="4" w:space="0" w:color="auto"/>
            </w:tcBorders>
          </w:tcPr>
          <w:p w14:paraId="7A0132D9" w14:textId="64DCF208" w:rsidR="00F34AF2" w:rsidRPr="00137877" w:rsidRDefault="00965A97" w:rsidP="00F34AF2">
            <w:pPr>
              <w:rPr>
                <w:rFonts w:ascii="Times New Roman" w:eastAsia="標楷體" w:hAnsi="Times New Roman"/>
                <w:szCs w:val="24"/>
              </w:rPr>
            </w:pPr>
            <w:r w:rsidRPr="00137877">
              <w:rPr>
                <w:rFonts w:ascii="Times New Roman" w:eastAsia="標楷體" w:hAnsi="Times New Roman"/>
                <w:szCs w:val="24"/>
              </w:rPr>
              <w:t>課堂參與</w:t>
            </w:r>
            <w:r w:rsidRPr="00137877">
              <w:rPr>
                <w:rFonts w:ascii="Times New Roman" w:eastAsia="標楷體" w:hAnsi="Times New Roman"/>
                <w:szCs w:val="24"/>
              </w:rPr>
              <w:t xml:space="preserve"> Participation</w:t>
            </w:r>
          </w:p>
        </w:tc>
        <w:tc>
          <w:tcPr>
            <w:tcW w:w="947" w:type="pct"/>
            <w:tcBorders>
              <w:left w:val="single" w:sz="4" w:space="0" w:color="auto"/>
              <w:right w:val="single" w:sz="4" w:space="0" w:color="auto"/>
            </w:tcBorders>
          </w:tcPr>
          <w:p w14:paraId="1B08A2F9" w14:textId="26BD7DFF" w:rsidR="00965A97" w:rsidRPr="00137877" w:rsidRDefault="0022775C" w:rsidP="007D5EDA">
            <w:pPr>
              <w:jc w:val="right"/>
              <w:rPr>
                <w:rFonts w:ascii="Times New Roman" w:eastAsia="標楷體" w:hAnsi="Times New Roman"/>
                <w:szCs w:val="24"/>
              </w:rPr>
            </w:pPr>
            <w:r>
              <w:rPr>
                <w:rFonts w:ascii="Times New Roman" w:eastAsia="標楷體" w:hAnsi="Times New Roman"/>
                <w:szCs w:val="24"/>
              </w:rPr>
              <w:t>6</w:t>
            </w:r>
            <w:r w:rsidR="00965A97" w:rsidRPr="00137877">
              <w:rPr>
                <w:rFonts w:ascii="Times New Roman" w:eastAsia="標楷體" w:hAnsi="Times New Roman"/>
                <w:szCs w:val="24"/>
              </w:rPr>
              <w:t>%</w:t>
            </w:r>
          </w:p>
        </w:tc>
      </w:tr>
      <w:tr w:rsidR="00965A97" w:rsidRPr="00137877" w14:paraId="0B003724" w14:textId="77777777" w:rsidTr="00F34AF2">
        <w:tc>
          <w:tcPr>
            <w:tcW w:w="1056" w:type="pct"/>
            <w:vMerge/>
          </w:tcPr>
          <w:p w14:paraId="6353C748" w14:textId="77777777" w:rsidR="00965A97" w:rsidRPr="00137877" w:rsidRDefault="00965A97" w:rsidP="007D5EDA">
            <w:pPr>
              <w:rPr>
                <w:rFonts w:ascii="Times New Roman" w:eastAsia="標楷體" w:hAnsi="Times New Roman"/>
                <w:szCs w:val="24"/>
              </w:rPr>
            </w:pPr>
          </w:p>
        </w:tc>
        <w:tc>
          <w:tcPr>
            <w:tcW w:w="2997" w:type="pct"/>
            <w:gridSpan w:val="8"/>
            <w:tcBorders>
              <w:right w:val="single" w:sz="4" w:space="0" w:color="auto"/>
            </w:tcBorders>
          </w:tcPr>
          <w:p w14:paraId="201111EA" w14:textId="0986C598"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作業</w:t>
            </w:r>
            <w:r w:rsidRPr="00137877">
              <w:rPr>
                <w:rFonts w:ascii="Times New Roman" w:eastAsia="標楷體" w:hAnsi="Times New Roman"/>
                <w:szCs w:val="24"/>
              </w:rPr>
              <w:t>Homework (</w:t>
            </w:r>
            <w:r w:rsidR="00137877">
              <w:rPr>
                <w:rFonts w:ascii="Times New Roman" w:eastAsia="標楷體" w:hAnsi="Times New Roman"/>
                <w:szCs w:val="24"/>
              </w:rPr>
              <w:t xml:space="preserve">8 </w:t>
            </w:r>
            <w:r w:rsidRPr="00137877">
              <w:rPr>
                <w:rFonts w:ascii="Times New Roman" w:eastAsia="標楷體" w:hAnsi="Times New Roman"/>
                <w:szCs w:val="24"/>
              </w:rPr>
              <w:t xml:space="preserve">Reading </w:t>
            </w:r>
            <w:r w:rsidR="00137877">
              <w:rPr>
                <w:rFonts w:ascii="Times New Roman" w:eastAsia="標楷體" w:hAnsi="Times New Roman"/>
                <w:szCs w:val="24"/>
              </w:rPr>
              <w:t>S</w:t>
            </w:r>
            <w:r w:rsidRPr="00137877">
              <w:rPr>
                <w:rFonts w:ascii="Times New Roman" w:eastAsia="標楷體" w:hAnsi="Times New Roman"/>
                <w:szCs w:val="24"/>
              </w:rPr>
              <w:t xml:space="preserve">ummaries) </w:t>
            </w:r>
            <w:r w:rsidR="0022775C">
              <w:rPr>
                <w:rFonts w:ascii="Times New Roman" w:eastAsia="標楷體" w:hAnsi="Times New Roman"/>
                <w:szCs w:val="24"/>
              </w:rPr>
              <w:t>3</w:t>
            </w:r>
            <w:r w:rsidRPr="00137877">
              <w:rPr>
                <w:rFonts w:ascii="Times New Roman" w:eastAsia="標楷體" w:hAnsi="Times New Roman"/>
                <w:szCs w:val="24"/>
              </w:rPr>
              <w:t>%×8</w:t>
            </w:r>
          </w:p>
        </w:tc>
        <w:tc>
          <w:tcPr>
            <w:tcW w:w="947" w:type="pct"/>
            <w:tcBorders>
              <w:left w:val="single" w:sz="4" w:space="0" w:color="auto"/>
              <w:right w:val="single" w:sz="4" w:space="0" w:color="auto"/>
            </w:tcBorders>
          </w:tcPr>
          <w:p w14:paraId="49E9020B" w14:textId="11B38629" w:rsidR="00965A97" w:rsidRPr="00137877" w:rsidRDefault="0022775C" w:rsidP="007D5EDA">
            <w:pPr>
              <w:ind w:firstLineChars="100" w:firstLine="240"/>
              <w:jc w:val="right"/>
              <w:rPr>
                <w:rFonts w:ascii="Times New Roman" w:eastAsia="標楷體" w:hAnsi="Times New Roman"/>
                <w:szCs w:val="24"/>
              </w:rPr>
            </w:pPr>
            <w:r>
              <w:rPr>
                <w:rFonts w:ascii="Times New Roman" w:eastAsia="標楷體" w:hAnsi="Times New Roman"/>
                <w:szCs w:val="24"/>
              </w:rPr>
              <w:t>24</w:t>
            </w:r>
            <w:r w:rsidR="00965A97" w:rsidRPr="00137877">
              <w:rPr>
                <w:rFonts w:ascii="Times New Roman" w:eastAsia="標楷體" w:hAnsi="Times New Roman"/>
                <w:szCs w:val="24"/>
              </w:rPr>
              <w:t>%</w:t>
            </w:r>
          </w:p>
        </w:tc>
      </w:tr>
      <w:tr w:rsidR="00965A97" w:rsidRPr="00137877" w14:paraId="79EA571F" w14:textId="77777777" w:rsidTr="00F34AF2">
        <w:tc>
          <w:tcPr>
            <w:tcW w:w="1056" w:type="pct"/>
            <w:vMerge/>
          </w:tcPr>
          <w:p w14:paraId="22501D12" w14:textId="77777777" w:rsidR="00965A97" w:rsidRPr="00137877" w:rsidRDefault="00965A97" w:rsidP="00965A97">
            <w:pPr>
              <w:rPr>
                <w:rFonts w:ascii="Times New Roman" w:eastAsia="標楷體" w:hAnsi="Times New Roman"/>
                <w:szCs w:val="24"/>
              </w:rPr>
            </w:pPr>
          </w:p>
        </w:tc>
        <w:tc>
          <w:tcPr>
            <w:tcW w:w="2997" w:type="pct"/>
            <w:gridSpan w:val="8"/>
            <w:tcBorders>
              <w:right w:val="single" w:sz="4" w:space="0" w:color="auto"/>
            </w:tcBorders>
          </w:tcPr>
          <w:p w14:paraId="76780FD5" w14:textId="0CC69AEE"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報告</w:t>
            </w:r>
            <w:r w:rsidRPr="00137877">
              <w:rPr>
                <w:rFonts w:ascii="Times New Roman" w:eastAsia="標楷體" w:hAnsi="Times New Roman"/>
                <w:szCs w:val="24"/>
              </w:rPr>
              <w:t>Oral Presentations (1</w:t>
            </w:r>
            <w:r w:rsidR="0022775C">
              <w:rPr>
                <w:rFonts w:ascii="Times New Roman" w:eastAsia="標楷體" w:hAnsi="Times New Roman"/>
                <w:szCs w:val="24"/>
              </w:rPr>
              <w:t>0</w:t>
            </w:r>
            <w:r w:rsidRPr="00137877">
              <w:rPr>
                <w:rFonts w:ascii="Times New Roman" w:eastAsia="標楷體" w:hAnsi="Times New Roman"/>
                <w:szCs w:val="24"/>
              </w:rPr>
              <w:t>%×</w:t>
            </w:r>
            <w:r w:rsidR="0022775C">
              <w:rPr>
                <w:rFonts w:ascii="Times New Roman" w:eastAsia="標楷體" w:hAnsi="Times New Roman"/>
                <w:szCs w:val="24"/>
              </w:rPr>
              <w:t>4</w:t>
            </w:r>
            <w:r w:rsidRPr="00137877">
              <w:rPr>
                <w:rFonts w:ascii="Times New Roman" w:eastAsia="標楷體" w:hAnsi="Times New Roman"/>
                <w:szCs w:val="24"/>
              </w:rPr>
              <w:t>=</w:t>
            </w:r>
            <w:r w:rsidR="0022775C">
              <w:rPr>
                <w:rFonts w:ascii="Times New Roman" w:eastAsia="標楷體" w:hAnsi="Times New Roman"/>
                <w:szCs w:val="24"/>
              </w:rPr>
              <w:t>4</w:t>
            </w:r>
            <w:r w:rsidRPr="00137877">
              <w:rPr>
                <w:rFonts w:ascii="Times New Roman" w:eastAsia="標楷體" w:hAnsi="Times New Roman"/>
                <w:szCs w:val="24"/>
              </w:rPr>
              <w:t>0%):</w:t>
            </w:r>
          </w:p>
        </w:tc>
        <w:tc>
          <w:tcPr>
            <w:tcW w:w="947" w:type="pct"/>
            <w:tcBorders>
              <w:left w:val="single" w:sz="4" w:space="0" w:color="auto"/>
              <w:right w:val="single" w:sz="4" w:space="0" w:color="auto"/>
            </w:tcBorders>
          </w:tcPr>
          <w:p w14:paraId="7704457A" w14:textId="35FDE9B3" w:rsidR="00965A97" w:rsidRPr="00137877" w:rsidRDefault="0022775C" w:rsidP="00965A97">
            <w:pPr>
              <w:wordWrap w:val="0"/>
              <w:jc w:val="right"/>
              <w:rPr>
                <w:rFonts w:ascii="Times New Roman" w:eastAsia="標楷體" w:hAnsi="Times New Roman"/>
                <w:szCs w:val="24"/>
              </w:rPr>
            </w:pPr>
            <w:r>
              <w:rPr>
                <w:rFonts w:ascii="Times New Roman" w:eastAsia="標楷體" w:hAnsi="Times New Roman"/>
                <w:szCs w:val="24"/>
              </w:rPr>
              <w:t>4</w:t>
            </w:r>
            <w:r w:rsidR="00965A97" w:rsidRPr="00137877">
              <w:rPr>
                <w:rFonts w:ascii="Times New Roman" w:eastAsia="標楷體" w:hAnsi="Times New Roman"/>
                <w:szCs w:val="24"/>
              </w:rPr>
              <w:t>0%</w:t>
            </w:r>
          </w:p>
        </w:tc>
      </w:tr>
      <w:tr w:rsidR="00965A97" w:rsidRPr="00137877" w14:paraId="13E41D63" w14:textId="77777777" w:rsidTr="00F34AF2">
        <w:tc>
          <w:tcPr>
            <w:tcW w:w="1056" w:type="pct"/>
            <w:vMerge/>
          </w:tcPr>
          <w:p w14:paraId="2E1D3F91" w14:textId="77777777" w:rsidR="00965A97" w:rsidRPr="00137877" w:rsidRDefault="00965A97" w:rsidP="00965A97">
            <w:pPr>
              <w:rPr>
                <w:rFonts w:ascii="Times New Roman" w:eastAsia="標楷體" w:hAnsi="Times New Roman"/>
                <w:szCs w:val="24"/>
              </w:rPr>
            </w:pPr>
          </w:p>
        </w:tc>
        <w:tc>
          <w:tcPr>
            <w:tcW w:w="2997" w:type="pct"/>
            <w:gridSpan w:val="8"/>
            <w:tcBorders>
              <w:right w:val="single" w:sz="4" w:space="0" w:color="auto"/>
            </w:tcBorders>
          </w:tcPr>
          <w:p w14:paraId="331C6888"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w:t>
            </w:r>
            <w:r w:rsidR="00137877">
              <w:rPr>
                <w:rFonts w:ascii="Times New Roman" w:eastAsia="標楷體" w:hAnsi="Times New Roman"/>
                <w:szCs w:val="24"/>
              </w:rPr>
              <w:t>Research</w:t>
            </w:r>
            <w:r w:rsidRPr="00137877">
              <w:rPr>
                <w:rFonts w:ascii="Times New Roman" w:eastAsia="標楷體" w:hAnsi="Times New Roman"/>
                <w:szCs w:val="24"/>
              </w:rPr>
              <w:t xml:space="preserve"> </w:t>
            </w:r>
            <w:r w:rsidR="00137877">
              <w:rPr>
                <w:rFonts w:ascii="Times New Roman" w:eastAsia="標楷體" w:hAnsi="Times New Roman"/>
                <w:szCs w:val="24"/>
              </w:rPr>
              <w:t>R</w:t>
            </w:r>
            <w:r w:rsidRPr="00137877">
              <w:rPr>
                <w:rFonts w:ascii="Times New Roman" w:eastAsia="標楷體" w:hAnsi="Times New Roman"/>
                <w:szCs w:val="24"/>
              </w:rPr>
              <w:t>eport</w:t>
            </w:r>
          </w:p>
        </w:tc>
        <w:tc>
          <w:tcPr>
            <w:tcW w:w="947" w:type="pct"/>
            <w:tcBorders>
              <w:left w:val="single" w:sz="4" w:space="0" w:color="auto"/>
              <w:right w:val="single" w:sz="4" w:space="0" w:color="auto"/>
            </w:tcBorders>
          </w:tcPr>
          <w:p w14:paraId="63E2EE7D" w14:textId="77777777" w:rsidR="00965A97" w:rsidRPr="00137877" w:rsidRDefault="00965A97" w:rsidP="00965A97">
            <w:pPr>
              <w:jc w:val="right"/>
              <w:rPr>
                <w:rFonts w:ascii="Times New Roman" w:eastAsia="標楷體" w:hAnsi="Times New Roman"/>
                <w:szCs w:val="24"/>
              </w:rPr>
            </w:pPr>
            <w:r w:rsidRPr="00137877">
              <w:rPr>
                <w:rFonts w:ascii="Times New Roman" w:eastAsia="標楷體" w:hAnsi="Times New Roman"/>
                <w:szCs w:val="24"/>
              </w:rPr>
              <w:t>30%</w:t>
            </w:r>
          </w:p>
        </w:tc>
      </w:tr>
      <w:tr w:rsidR="00965A97" w:rsidRPr="00137877" w14:paraId="54D0D611" w14:textId="77777777" w:rsidTr="00F34AF2">
        <w:trPr>
          <w:trHeight w:val="29"/>
        </w:trPr>
        <w:tc>
          <w:tcPr>
            <w:tcW w:w="1056" w:type="pct"/>
          </w:tcPr>
          <w:p w14:paraId="314808A0"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其他說明</w:t>
            </w:r>
          </w:p>
          <w:p w14:paraId="337FBBAA"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 xml:space="preserve">Other description </w:t>
            </w:r>
          </w:p>
        </w:tc>
        <w:tc>
          <w:tcPr>
            <w:tcW w:w="3944" w:type="pct"/>
            <w:gridSpan w:val="9"/>
          </w:tcPr>
          <w:p w14:paraId="464F44EB"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Pedagogy:</w:t>
            </w:r>
          </w:p>
          <w:p w14:paraId="6A13D53E" w14:textId="6EACB919"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The pedagogy of this course is a mix of lectures, seminars, and activities. The students will present reading reports orally in class. The instructor will lecture on research tools to prepare a proposal for a complete research project.</w:t>
            </w:r>
          </w:p>
          <w:p w14:paraId="15E89E9E" w14:textId="77777777" w:rsidR="00965A97" w:rsidRPr="00137877" w:rsidRDefault="00965A97" w:rsidP="00965A97">
            <w:pPr>
              <w:snapToGrid w:val="0"/>
              <w:jc w:val="both"/>
              <w:rPr>
                <w:rFonts w:ascii="Times New Roman" w:eastAsia="標楷體" w:hAnsi="Times New Roman"/>
                <w:szCs w:val="24"/>
              </w:rPr>
            </w:pPr>
          </w:p>
          <w:p w14:paraId="1819C6E0"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 xml:space="preserve">Course Planning: </w:t>
            </w:r>
          </w:p>
          <w:p w14:paraId="2FEF510C"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During the semester</w:t>
            </w:r>
            <w:r w:rsidR="00137877" w:rsidRPr="00137877">
              <w:rPr>
                <w:rFonts w:ascii="Times New Roman" w:eastAsia="標楷體" w:hAnsi="Times New Roman"/>
                <w:szCs w:val="24"/>
              </w:rPr>
              <w:t>,</w:t>
            </w:r>
            <w:r w:rsidRPr="00137877">
              <w:rPr>
                <w:rFonts w:ascii="Times New Roman" w:eastAsia="標楷體" w:hAnsi="Times New Roman"/>
                <w:szCs w:val="24"/>
              </w:rPr>
              <w:t xml:space="preserve"> each student is required to make an oral presentation for one or two assigned reading papers selected from top academic journals: MISQ, ISR, JMIS, AMJ, AMR, DSS, </w:t>
            </w:r>
            <w:proofErr w:type="spellStart"/>
            <w:r w:rsidRPr="00137877">
              <w:rPr>
                <w:rFonts w:ascii="Times New Roman" w:eastAsia="標楷體" w:hAnsi="Times New Roman"/>
                <w:szCs w:val="24"/>
              </w:rPr>
              <w:t>MgtSci</w:t>
            </w:r>
            <w:proofErr w:type="spellEnd"/>
            <w:r w:rsidRPr="00137877">
              <w:rPr>
                <w:rFonts w:ascii="Times New Roman" w:eastAsia="標楷體" w:hAnsi="Times New Roman"/>
                <w:szCs w:val="24"/>
              </w:rPr>
              <w:t>, I&amp;M. During the presentation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will present the sections of research purpose literature reviews and methodology; analyses and results conclusions and implications and limitations and criticisms. In each class session of 160 minutes</w:t>
            </w:r>
            <w:r w:rsidR="00137877" w:rsidRPr="00137877">
              <w:rPr>
                <w:rFonts w:ascii="Times New Roman" w:eastAsia="標楷體" w:hAnsi="Times New Roman"/>
                <w:szCs w:val="24"/>
              </w:rPr>
              <w:t>,</w:t>
            </w:r>
            <w:r w:rsidRPr="00137877">
              <w:rPr>
                <w:rFonts w:ascii="Times New Roman" w:eastAsia="標楷體" w:hAnsi="Times New Roman"/>
                <w:szCs w:val="24"/>
              </w:rPr>
              <w:t xml:space="preserve"> two presentations will be scheduled</w:t>
            </w:r>
            <w:r w:rsidR="00137877" w:rsidRPr="00137877">
              <w:rPr>
                <w:rFonts w:ascii="Times New Roman" w:eastAsia="標楷體" w:hAnsi="Times New Roman"/>
                <w:szCs w:val="24"/>
              </w:rPr>
              <w:t>, and each</w:t>
            </w:r>
            <w:r w:rsidRPr="00137877">
              <w:rPr>
                <w:rFonts w:ascii="Times New Roman" w:eastAsia="標楷體" w:hAnsi="Times New Roman"/>
                <w:szCs w:val="24"/>
              </w:rPr>
              <w:t xml:space="preserve"> </w:t>
            </w:r>
            <w:proofErr w:type="gramStart"/>
            <w:r w:rsidR="00137877" w:rsidRPr="00137877">
              <w:rPr>
                <w:rFonts w:ascii="Times New Roman" w:eastAsia="標楷體" w:hAnsi="Times New Roman"/>
                <w:szCs w:val="24"/>
              </w:rPr>
              <w:t>lasts</w:t>
            </w:r>
            <w:proofErr w:type="gramEnd"/>
            <w:r w:rsidR="00137877" w:rsidRPr="00137877">
              <w:rPr>
                <w:rFonts w:ascii="Times New Roman" w:eastAsia="標楷體" w:hAnsi="Times New Roman"/>
                <w:szCs w:val="24"/>
              </w:rPr>
              <w:t xml:space="preserve"> </w:t>
            </w:r>
            <w:r w:rsidRPr="00137877">
              <w:rPr>
                <w:rFonts w:ascii="Times New Roman" w:eastAsia="標楷體" w:hAnsi="Times New Roman"/>
                <w:szCs w:val="24"/>
              </w:rPr>
              <w:t>for 40-50 minutes</w:t>
            </w:r>
            <w:r w:rsidR="00137877" w:rsidRPr="00137877">
              <w:rPr>
                <w:rFonts w:ascii="Times New Roman" w:eastAsia="標楷體" w:hAnsi="Times New Roman"/>
                <w:szCs w:val="24"/>
              </w:rPr>
              <w:t>,</w:t>
            </w:r>
            <w:r w:rsidRPr="00137877">
              <w:rPr>
                <w:rFonts w:ascii="Times New Roman" w:eastAsia="標楷體" w:hAnsi="Times New Roman"/>
                <w:szCs w:val="24"/>
              </w:rPr>
              <w:t xml:space="preserve"> leaving 20-30 minutes for discussion.</w:t>
            </w:r>
          </w:p>
          <w:p w14:paraId="0B0512C1"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 xml:space="preserve">    </w:t>
            </w:r>
          </w:p>
          <w:p w14:paraId="5CAD1DF9"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 xml:space="preserve">Course Policies: </w:t>
            </w:r>
          </w:p>
          <w:p w14:paraId="7863CB92"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Although no attendance will be taken</w:t>
            </w:r>
            <w:r w:rsidR="00137877" w:rsidRPr="00137877">
              <w:rPr>
                <w:rFonts w:ascii="Times New Roman" w:eastAsia="標楷體" w:hAnsi="Times New Roman"/>
                <w:szCs w:val="24"/>
              </w:rPr>
              <w:t>,</w:t>
            </w:r>
            <w:r w:rsidRPr="00137877">
              <w:rPr>
                <w:rFonts w:ascii="Times New Roman" w:eastAsia="標楷體" w:hAnsi="Times New Roman"/>
                <w:szCs w:val="24"/>
              </w:rPr>
              <w:t xml:space="preserve"> meaningful class participation will be a factor in </w:t>
            </w:r>
            <w:r w:rsidR="00137877" w:rsidRPr="00137877">
              <w:rPr>
                <w:rFonts w:ascii="Times New Roman" w:eastAsia="標楷體" w:hAnsi="Times New Roman"/>
                <w:szCs w:val="24"/>
              </w:rPr>
              <w:t>determining</w:t>
            </w:r>
            <w:r w:rsidRPr="00137877">
              <w:rPr>
                <w:rFonts w:ascii="Times New Roman" w:eastAsia="標楷體" w:hAnsi="Times New Roman"/>
                <w:szCs w:val="24"/>
              </w:rPr>
              <w:t xml:space="preserve"> your grade. As in all classes</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more you put into a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more you get out of it. We encourage sharing </w:t>
            </w:r>
            <w:r w:rsidR="00137877" w:rsidRPr="00137877">
              <w:rPr>
                <w:rFonts w:ascii="Times New Roman" w:eastAsia="標楷體" w:hAnsi="Times New Roman"/>
                <w:szCs w:val="24"/>
              </w:rPr>
              <w:t>your</w:t>
            </w:r>
            <w:r w:rsidRPr="00137877">
              <w:rPr>
                <w:rFonts w:ascii="Times New Roman" w:eastAsia="標楷體" w:hAnsi="Times New Roman"/>
                <w:szCs w:val="24"/>
              </w:rPr>
              <w:t xml:space="preserve"> ideas during class discussions. </w:t>
            </w:r>
          </w:p>
          <w:p w14:paraId="27859262" w14:textId="22893258"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You are responsible for all material presented in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even if you are absent. If you miss a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get notes from someone else in the class and designate someone to pick up any hand</w:t>
            </w:r>
            <w:r w:rsidR="00865B85">
              <w:rPr>
                <w:rFonts w:ascii="Times New Roman" w:eastAsia="標楷體" w:hAnsi="Times New Roman"/>
                <w:szCs w:val="24"/>
              </w:rPr>
              <w:t>-</w:t>
            </w:r>
            <w:r w:rsidRPr="00137877">
              <w:rPr>
                <w:rFonts w:ascii="Times New Roman" w:eastAsia="標楷體" w:hAnsi="Times New Roman"/>
                <w:szCs w:val="24"/>
              </w:rPr>
              <w:t>outs for you. If you plan to attend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be on time and remain for the entire lecture. Turn off any pagers or cellular phones. We are working hard in teaching this class and expect you to work hard. </w:t>
            </w:r>
          </w:p>
          <w:p w14:paraId="4A4D7445"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Attending class is one thing; what you do while you</w:t>
            </w:r>
            <w:r w:rsidR="00137877" w:rsidRPr="00137877">
              <w:rPr>
                <w:rFonts w:ascii="Times New Roman" w:eastAsia="標楷體" w:hAnsi="Times New Roman"/>
                <w:szCs w:val="24"/>
              </w:rPr>
              <w:t xml:space="preserve"> a</w:t>
            </w:r>
            <w:r w:rsidRPr="00137877">
              <w:rPr>
                <w:rFonts w:ascii="Times New Roman" w:eastAsia="標楷體" w:hAnsi="Times New Roman"/>
                <w:szCs w:val="24"/>
              </w:rPr>
              <w:t>re there is another. Of course</w:t>
            </w:r>
            <w:r w:rsidR="00137877" w:rsidRPr="00137877">
              <w:rPr>
                <w:rFonts w:ascii="Times New Roman" w:eastAsia="標楷體" w:hAnsi="Times New Roman"/>
                <w:szCs w:val="24"/>
              </w:rPr>
              <w:t>,</w:t>
            </w:r>
            <w:r w:rsidRPr="00137877">
              <w:rPr>
                <w:rFonts w:ascii="Times New Roman" w:eastAsia="標楷體" w:hAnsi="Times New Roman"/>
                <w:szCs w:val="24"/>
              </w:rPr>
              <w:t xml:space="preserve"> we expect you to be attentive and not disruptive. Being disruptive includes </w:t>
            </w:r>
            <w:r w:rsidRPr="00137877">
              <w:rPr>
                <w:rFonts w:ascii="Times New Roman" w:eastAsia="標楷體" w:hAnsi="Times New Roman"/>
                <w:szCs w:val="24"/>
              </w:rPr>
              <w:lastRenderedPageBreak/>
              <w:t>reading newspapers or other books</w:t>
            </w:r>
            <w:r w:rsidR="00137877" w:rsidRPr="00137877">
              <w:rPr>
                <w:rFonts w:ascii="Times New Roman" w:eastAsia="標楷體" w:hAnsi="Times New Roman"/>
                <w:szCs w:val="24"/>
              </w:rPr>
              <w:t>,</w:t>
            </w:r>
            <w:r w:rsidRPr="00137877">
              <w:rPr>
                <w:rFonts w:ascii="Times New Roman" w:eastAsia="標楷體" w:hAnsi="Times New Roman"/>
                <w:szCs w:val="24"/>
              </w:rPr>
              <w:t xml:space="preserve"> talking to others working on other course assignments</w:t>
            </w:r>
            <w:r w:rsidR="00137877" w:rsidRPr="00137877">
              <w:rPr>
                <w:rFonts w:ascii="Times New Roman" w:eastAsia="標楷體" w:hAnsi="Times New Roman"/>
                <w:szCs w:val="24"/>
              </w:rPr>
              <w:t>,</w:t>
            </w:r>
            <w:r w:rsidRPr="00137877">
              <w:rPr>
                <w:rFonts w:ascii="Times New Roman" w:eastAsia="標楷體" w:hAnsi="Times New Roman"/>
                <w:szCs w:val="24"/>
              </w:rPr>
              <w:t xml:space="preserve"> etc.; if these things are more important than our discussion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should plan to do them somewhere else</w:t>
            </w:r>
            <w:r w:rsidR="00137877" w:rsidRPr="00137877">
              <w:rPr>
                <w:rFonts w:ascii="Times New Roman" w:eastAsia="標楷體" w:hAnsi="Times New Roman"/>
                <w:szCs w:val="24"/>
              </w:rPr>
              <w:t>,</w:t>
            </w:r>
            <w:r w:rsidRPr="00137877">
              <w:rPr>
                <w:rFonts w:ascii="Times New Roman" w:eastAsia="標楷體" w:hAnsi="Times New Roman"/>
                <w:szCs w:val="24"/>
              </w:rPr>
              <w:t xml:space="preserve"> not in class. Being attentive implies staying awake, taking notes, and participating in classroom discussions. </w:t>
            </w:r>
            <w:r w:rsidR="00137877" w:rsidRPr="00137877">
              <w:rPr>
                <w:rFonts w:ascii="Times New Roman" w:eastAsia="標楷體" w:hAnsi="Times New Roman"/>
                <w:szCs w:val="24"/>
              </w:rPr>
              <w:t>I</w:t>
            </w:r>
            <w:r w:rsidRPr="00137877">
              <w:rPr>
                <w:rFonts w:ascii="Times New Roman" w:eastAsia="標楷體" w:hAnsi="Times New Roman"/>
                <w:szCs w:val="24"/>
              </w:rPr>
              <w:t>f you are working on something else</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are not participating in this class. </w:t>
            </w:r>
          </w:p>
          <w:p w14:paraId="18725D86" w14:textId="77777777" w:rsidR="00965A97" w:rsidRPr="00137877" w:rsidRDefault="00965A97" w:rsidP="00965A97">
            <w:pPr>
              <w:snapToGrid w:val="0"/>
              <w:ind w:firstLine="480"/>
              <w:jc w:val="both"/>
              <w:rPr>
                <w:rFonts w:ascii="Times New Roman" w:eastAsia="標楷體" w:hAnsi="Times New Roman"/>
                <w:szCs w:val="24"/>
                <w:u w:val="single"/>
              </w:rPr>
            </w:pPr>
            <w:r w:rsidRPr="00137877">
              <w:rPr>
                <w:rFonts w:ascii="Times New Roman" w:eastAsia="標楷體" w:hAnsi="Times New Roman"/>
                <w:szCs w:val="24"/>
                <w:u w:val="single"/>
              </w:rPr>
              <w:t>Finally, according to school regulation, anyone who misses 6 class sessions will not receive any grade for the class, i.e., the grade score will be “0”.</w:t>
            </w:r>
          </w:p>
          <w:p w14:paraId="767AAB14" w14:textId="77777777" w:rsidR="00965A97" w:rsidRPr="00137877" w:rsidRDefault="00965A97" w:rsidP="00965A97">
            <w:pPr>
              <w:snapToGrid w:val="0"/>
              <w:jc w:val="both"/>
              <w:rPr>
                <w:rFonts w:ascii="Times New Roman" w:eastAsia="標楷體" w:hAnsi="Times New Roman"/>
                <w:szCs w:val="24"/>
              </w:rPr>
            </w:pPr>
          </w:p>
          <w:p w14:paraId="5B021074" w14:textId="77777777" w:rsidR="00137877" w:rsidRPr="00137877" w:rsidRDefault="00137877" w:rsidP="00965A97">
            <w:pPr>
              <w:snapToGrid w:val="0"/>
              <w:jc w:val="both"/>
              <w:rPr>
                <w:rFonts w:ascii="Times New Roman" w:eastAsia="標楷體" w:hAnsi="Times New Roman"/>
                <w:szCs w:val="24"/>
              </w:rPr>
            </w:pPr>
            <w:r w:rsidRPr="00137877">
              <w:rPr>
                <w:rFonts w:ascii="Times New Roman" w:eastAsia="標楷體" w:hAnsi="Times New Roman"/>
                <w:szCs w:val="24"/>
              </w:rPr>
              <w:t>GRADE COMPONENTS:</w:t>
            </w:r>
          </w:p>
          <w:p w14:paraId="793E2B72" w14:textId="63F47417"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Oral Presentations (</w:t>
            </w:r>
            <w:r w:rsidR="0022775C">
              <w:rPr>
                <w:rFonts w:ascii="Times New Roman" w:eastAsia="標楷體" w:hAnsi="Times New Roman"/>
                <w:b/>
                <w:szCs w:val="24"/>
              </w:rPr>
              <w:t>40</w:t>
            </w:r>
            <w:r w:rsidRPr="005238B1">
              <w:rPr>
                <w:rFonts w:ascii="Times New Roman" w:eastAsia="標楷體" w:hAnsi="Times New Roman"/>
                <w:b/>
                <w:szCs w:val="24"/>
              </w:rPr>
              <w:t>%)</w:t>
            </w:r>
          </w:p>
          <w:p w14:paraId="6115B789" w14:textId="5CC3D55C"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Each student will make </w:t>
            </w:r>
            <w:r w:rsidR="0022775C">
              <w:rPr>
                <w:rFonts w:ascii="Times New Roman" w:eastAsia="標楷體" w:hAnsi="Times New Roman"/>
                <w:szCs w:val="24"/>
              </w:rPr>
              <w:t>4</w:t>
            </w:r>
            <w:r w:rsidRPr="00137877">
              <w:rPr>
                <w:rFonts w:ascii="Times New Roman" w:eastAsia="標楷體" w:hAnsi="Times New Roman"/>
                <w:szCs w:val="24"/>
              </w:rPr>
              <w:t xml:space="preserve"> oral presentations for the reading assignments. Each presentation will be judged by your peers on a scale of 1 to 10 </w:t>
            </w:r>
            <w:r w:rsidR="00137877" w:rsidRPr="00137877">
              <w:rPr>
                <w:rFonts w:ascii="Times New Roman" w:eastAsia="標楷體" w:hAnsi="Times New Roman"/>
                <w:szCs w:val="24"/>
              </w:rPr>
              <w:t>(</w:t>
            </w:r>
            <w:r w:rsidRPr="00137877">
              <w:rPr>
                <w:rFonts w:ascii="Times New Roman" w:eastAsia="標楷體" w:hAnsi="Times New Roman"/>
                <w:szCs w:val="24"/>
              </w:rPr>
              <w:t>the best</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instructor will </w:t>
            </w:r>
            <w:r w:rsidR="00137877" w:rsidRPr="00137877">
              <w:rPr>
                <w:rFonts w:ascii="Times New Roman" w:eastAsia="標楷體" w:hAnsi="Times New Roman"/>
                <w:szCs w:val="24"/>
              </w:rPr>
              <w:t>consider these peer scores</w:t>
            </w:r>
            <w:r w:rsidRPr="00137877">
              <w:rPr>
                <w:rFonts w:ascii="Times New Roman" w:eastAsia="標楷體" w:hAnsi="Times New Roman"/>
                <w:szCs w:val="24"/>
              </w:rPr>
              <w:t xml:space="preserve"> for assigning the final score. </w:t>
            </w:r>
          </w:p>
          <w:p w14:paraId="192EFE2E" w14:textId="44BA67AC" w:rsidR="00965A97" w:rsidRPr="00137877" w:rsidRDefault="00865B85"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Pr>
                <w:rFonts w:ascii="Times New Roman" w:eastAsia="標楷體" w:hAnsi="Times New Roman"/>
                <w:szCs w:val="24"/>
              </w:rPr>
              <w:t>You will have up to 50 minutes to present the paper to the class during the presentation</w:t>
            </w:r>
            <w:r w:rsidR="00965A97" w:rsidRPr="00137877">
              <w:rPr>
                <w:rFonts w:ascii="Times New Roman" w:eastAsia="標楷體" w:hAnsi="Times New Roman"/>
                <w:szCs w:val="24"/>
              </w:rPr>
              <w:t xml:space="preserve">. No overtime is allowed during the presentation. </w:t>
            </w:r>
          </w:p>
          <w:p w14:paraId="3AD9E468" w14:textId="3E9FDD00"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The presentation counts 1</w:t>
            </w:r>
            <w:r w:rsidR="0022775C">
              <w:rPr>
                <w:rFonts w:ascii="Times New Roman" w:eastAsia="標楷體" w:hAnsi="Times New Roman"/>
                <w:szCs w:val="24"/>
              </w:rPr>
              <w:t>0</w:t>
            </w:r>
            <w:r w:rsidRPr="00137877">
              <w:rPr>
                <w:rFonts w:ascii="Times New Roman" w:eastAsia="標楷體" w:hAnsi="Times New Roman"/>
                <w:szCs w:val="24"/>
              </w:rPr>
              <w:t>% of your course grade. If you do not have the PowerPoint handouts of the paper ready by the time of your presentation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will lose the entire grade. </w:t>
            </w:r>
          </w:p>
          <w:p w14:paraId="541C3E60" w14:textId="3E2813B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The key to a successful presentation is to present the materials without using any note cards. </w:t>
            </w:r>
            <w:r w:rsidR="00137877" w:rsidRPr="00137877">
              <w:rPr>
                <w:rFonts w:ascii="Times New Roman" w:eastAsia="標楷體" w:hAnsi="Times New Roman"/>
                <w:szCs w:val="24"/>
              </w:rPr>
              <w:t>You should list</w:t>
            </w:r>
            <w:r w:rsidRPr="00137877">
              <w:rPr>
                <w:rFonts w:ascii="Times New Roman" w:eastAsia="標楷體" w:hAnsi="Times New Roman"/>
                <w:szCs w:val="24"/>
              </w:rPr>
              <w:t xml:space="preserve"> all the agenda items (i.e., headings only) on the </w:t>
            </w:r>
            <w:r w:rsidR="00137877" w:rsidRPr="00137877">
              <w:rPr>
                <w:rFonts w:ascii="Times New Roman" w:eastAsia="標楷體" w:hAnsi="Times New Roman"/>
                <w:szCs w:val="24"/>
              </w:rPr>
              <w:t>PPT</w:t>
            </w:r>
            <w:r w:rsidRPr="00137877">
              <w:rPr>
                <w:rFonts w:ascii="Times New Roman" w:eastAsia="標楷體" w:hAnsi="Times New Roman"/>
                <w:szCs w:val="24"/>
              </w:rPr>
              <w:t xml:space="preserve"> slides. </w:t>
            </w:r>
            <w:r w:rsidR="00137877" w:rsidRPr="00137877">
              <w:rPr>
                <w:rFonts w:ascii="Times New Roman" w:eastAsia="標楷體" w:hAnsi="Times New Roman"/>
                <w:szCs w:val="24"/>
              </w:rPr>
              <w:t>Then, h</w:t>
            </w:r>
            <w:r w:rsidRPr="00137877">
              <w:rPr>
                <w:rFonts w:ascii="Times New Roman" w:eastAsia="標楷體" w:hAnsi="Times New Roman"/>
                <w:szCs w:val="24"/>
              </w:rPr>
              <w:t>and</w:t>
            </w:r>
            <w:r w:rsidR="00865B85">
              <w:rPr>
                <w:rFonts w:ascii="Times New Roman" w:eastAsia="標楷體" w:hAnsi="Times New Roman"/>
                <w:szCs w:val="24"/>
              </w:rPr>
              <w:t>-</w:t>
            </w:r>
            <w:r w:rsidRPr="00137877">
              <w:rPr>
                <w:rFonts w:ascii="Times New Roman" w:eastAsia="標楷體" w:hAnsi="Times New Roman"/>
                <w:szCs w:val="24"/>
              </w:rPr>
              <w:t xml:space="preserve">out </w:t>
            </w:r>
            <w:r w:rsidR="00137877" w:rsidRPr="00137877">
              <w:rPr>
                <w:rFonts w:ascii="Times New Roman" w:eastAsia="標楷體" w:hAnsi="Times New Roman"/>
                <w:szCs w:val="24"/>
              </w:rPr>
              <w:t>only</w:t>
            </w:r>
            <w:r w:rsidRPr="00137877">
              <w:rPr>
                <w:rFonts w:ascii="Times New Roman" w:eastAsia="標楷體" w:hAnsi="Times New Roman"/>
                <w:szCs w:val="24"/>
              </w:rPr>
              <w:t xml:space="preserve"> carefully selected material to the audience. Do not let the audience feel that you are not prepared or did not do your homework beforehand. </w:t>
            </w:r>
          </w:p>
          <w:p w14:paraId="5A91C57C" w14:textId="7777777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You are required to read all the papers being presented in each class. </w:t>
            </w:r>
            <w:r w:rsidR="00137877" w:rsidRPr="00137877">
              <w:rPr>
                <w:rFonts w:ascii="Times New Roman" w:eastAsia="標楷體" w:hAnsi="Times New Roman"/>
                <w:szCs w:val="24"/>
              </w:rPr>
              <w:t>The instructors might ask you</w:t>
            </w:r>
            <w:r w:rsidRPr="00137877">
              <w:rPr>
                <w:rFonts w:ascii="Times New Roman" w:eastAsia="標楷體" w:hAnsi="Times New Roman"/>
                <w:szCs w:val="24"/>
              </w:rPr>
              <w:t xml:space="preserve"> to answer the questions regarding the issues in the papers during the presentation. The quality of your answer will be considered for the class participation grade. </w:t>
            </w:r>
          </w:p>
          <w:p w14:paraId="2552135F" w14:textId="77777777" w:rsidR="00965A97" w:rsidRPr="00137877" w:rsidRDefault="00965A97" w:rsidP="00965A97">
            <w:pPr>
              <w:snapToGrid w:val="0"/>
              <w:ind w:firstLine="480"/>
              <w:jc w:val="both"/>
              <w:rPr>
                <w:rFonts w:ascii="Times New Roman" w:eastAsia="標楷體" w:hAnsi="Times New Roman"/>
                <w:szCs w:val="24"/>
              </w:rPr>
            </w:pPr>
          </w:p>
          <w:p w14:paraId="58BDD783" w14:textId="10B769A5"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Reading Summaries (</w:t>
            </w:r>
            <w:r w:rsidR="0022775C">
              <w:rPr>
                <w:rFonts w:ascii="Times New Roman" w:eastAsia="標楷體" w:hAnsi="Times New Roman"/>
                <w:b/>
                <w:szCs w:val="24"/>
              </w:rPr>
              <w:t>24</w:t>
            </w:r>
            <w:r w:rsidRPr="005238B1">
              <w:rPr>
                <w:rFonts w:ascii="Times New Roman" w:eastAsia="標楷體" w:hAnsi="Times New Roman"/>
                <w:b/>
                <w:szCs w:val="24"/>
              </w:rPr>
              <w:t xml:space="preserve">%): </w:t>
            </w:r>
          </w:p>
          <w:p w14:paraId="060198AE" w14:textId="639DF93C"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You are required to read all papers for the presentation day before you come to class. Furthermore</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read and</w:t>
            </w:r>
            <w:r w:rsidR="00137877" w:rsidRPr="00137877">
              <w:rPr>
                <w:rFonts w:ascii="Times New Roman" w:eastAsia="標楷體" w:hAnsi="Times New Roman"/>
                <w:szCs w:val="24"/>
              </w:rPr>
              <w:t xml:space="preserve"> summarize 8 papers and</w:t>
            </w:r>
            <w:r w:rsidRPr="00137877">
              <w:rPr>
                <w:rFonts w:ascii="Times New Roman" w:eastAsia="標楷體" w:hAnsi="Times New Roman"/>
                <w:szCs w:val="24"/>
              </w:rPr>
              <w:t xml:space="preserve"> turn in by email a summary for each of them; these do not include the paper you will be presenting</w:t>
            </w:r>
            <w:r w:rsidR="00137877" w:rsidRPr="00137877">
              <w:rPr>
                <w:rFonts w:ascii="Times New Roman" w:eastAsia="標楷體" w:hAnsi="Times New Roman"/>
                <w:szCs w:val="24"/>
              </w:rPr>
              <w:t>.</w:t>
            </w:r>
            <w:r w:rsidRPr="00137877">
              <w:rPr>
                <w:rFonts w:ascii="Times New Roman" w:eastAsia="標楷體" w:hAnsi="Times New Roman"/>
                <w:szCs w:val="24"/>
              </w:rPr>
              <w:t xml:space="preserve"> </w:t>
            </w:r>
            <w:r w:rsidR="00137877" w:rsidRPr="00137877">
              <w:rPr>
                <w:rFonts w:ascii="Times New Roman" w:eastAsia="標楷體" w:hAnsi="Times New Roman"/>
                <w:szCs w:val="24"/>
              </w:rPr>
              <w:t>Instead, p</w:t>
            </w:r>
            <w:r w:rsidRPr="00137877">
              <w:rPr>
                <w:rFonts w:ascii="Times New Roman" w:eastAsia="標楷體" w:hAnsi="Times New Roman"/>
                <w:szCs w:val="24"/>
              </w:rPr>
              <w:t>lease submit a reading summary of paper #17 (</w:t>
            </w:r>
            <w:r w:rsidR="00137877" w:rsidRPr="00137877">
              <w:rPr>
                <w:rFonts w:ascii="Times New Roman" w:eastAsia="標楷體" w:hAnsi="Times New Roman"/>
                <w:color w:val="000000"/>
                <w:szCs w:val="24"/>
              </w:rPr>
              <w:t>“</w:t>
            </w:r>
            <w:hyperlink r:id="rId62" w:history="1">
              <w:r w:rsidRPr="00137877">
                <w:rPr>
                  <w:rStyle w:val="Hyperlink"/>
                  <w:rFonts w:ascii="Times New Roman" w:eastAsia="標楷體" w:hAnsi="Times New Roman"/>
                  <w:szCs w:val="24"/>
                </w:rPr>
                <w:t>Co-Authorship Networks and Research Impact: A Social Capital Perspective</w:t>
              </w:r>
            </w:hyperlink>
            <w:r w:rsidR="00137877" w:rsidRPr="00137877">
              <w:rPr>
                <w:rFonts w:ascii="Times New Roman" w:eastAsia="標楷體" w:hAnsi="Times New Roman"/>
                <w:color w:val="000000"/>
                <w:szCs w:val="24"/>
              </w:rPr>
              <w:t>”</w:t>
            </w:r>
            <w:r w:rsidRPr="00137877">
              <w:rPr>
                <w:rFonts w:ascii="Times New Roman" w:eastAsia="標楷體" w:hAnsi="Times New Roman"/>
                <w:color w:val="000000"/>
                <w:szCs w:val="24"/>
              </w:rPr>
              <w:t xml:space="preserve">) </w:t>
            </w:r>
            <w:r w:rsidRPr="00137877">
              <w:rPr>
                <w:rFonts w:ascii="Times New Roman" w:eastAsia="標楷體" w:hAnsi="Times New Roman"/>
                <w:szCs w:val="24"/>
              </w:rPr>
              <w:t>on the last day of class. If any paper you selected will be presented in class, you must email me the summary at the beginning of the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Each summary counts </w:t>
            </w:r>
            <w:r w:rsidR="0022775C">
              <w:rPr>
                <w:rFonts w:ascii="Times New Roman" w:eastAsia="標楷體" w:hAnsi="Times New Roman"/>
                <w:b/>
                <w:szCs w:val="24"/>
                <w:u w:val="single"/>
              </w:rPr>
              <w:t>3</w:t>
            </w:r>
            <w:r w:rsidRPr="00137877">
              <w:rPr>
                <w:rFonts w:ascii="Times New Roman" w:eastAsia="標楷體" w:hAnsi="Times New Roman"/>
                <w:b/>
                <w:szCs w:val="24"/>
                <w:u w:val="single"/>
              </w:rPr>
              <w:t>%</w:t>
            </w:r>
            <w:r w:rsidRPr="00137877">
              <w:rPr>
                <w:rFonts w:ascii="Times New Roman" w:eastAsia="標楷體" w:hAnsi="Times New Roman"/>
                <w:b/>
                <w:szCs w:val="24"/>
              </w:rPr>
              <w:t xml:space="preserve"> </w:t>
            </w:r>
            <w:r w:rsidRPr="00137877">
              <w:rPr>
                <w:rFonts w:ascii="Times New Roman" w:eastAsia="標楷體" w:hAnsi="Times New Roman"/>
                <w:szCs w:val="24"/>
              </w:rPr>
              <w:t xml:space="preserve">of your course grade and contains the answers to the following questions: </w:t>
            </w:r>
          </w:p>
          <w:p w14:paraId="064B07C2"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(1) What is the research purpose? </w:t>
            </w:r>
          </w:p>
          <w:p w14:paraId="077547F7"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(2) What is the research method? </w:t>
            </w:r>
          </w:p>
          <w:p w14:paraId="395681D5"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(3) What are the research findings? </w:t>
            </w:r>
          </w:p>
          <w:p w14:paraId="46BF9D93"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(4) What are the implications for research/management? </w:t>
            </w:r>
          </w:p>
          <w:p w14:paraId="400CD809"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(5) What are the contributions of this paper? </w:t>
            </w:r>
          </w:p>
          <w:p w14:paraId="47C89D9F"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(6) What are the strengths and weaknesses of this paper? </w:t>
            </w:r>
          </w:p>
          <w:p w14:paraId="7653BA1F"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(7) How would you overcome the weaknesses of this paper?</w:t>
            </w:r>
          </w:p>
          <w:p w14:paraId="0CE504BE" w14:textId="77777777" w:rsidR="00865B85" w:rsidRPr="00137877" w:rsidRDefault="00865B85" w:rsidP="00965A97">
            <w:pPr>
              <w:snapToGrid w:val="0"/>
              <w:jc w:val="both"/>
              <w:rPr>
                <w:rFonts w:ascii="Times New Roman" w:eastAsia="標楷體" w:hAnsi="Times New Roman"/>
                <w:szCs w:val="24"/>
              </w:rPr>
            </w:pPr>
          </w:p>
          <w:p w14:paraId="0F698157" w14:textId="77777777" w:rsidR="00865B85" w:rsidRPr="005238B1" w:rsidRDefault="00865B85" w:rsidP="00865B85">
            <w:pPr>
              <w:snapToGrid w:val="0"/>
              <w:jc w:val="both"/>
              <w:rPr>
                <w:rFonts w:ascii="Times New Roman" w:eastAsia="標楷體" w:hAnsi="Times New Roman"/>
                <w:b/>
                <w:szCs w:val="24"/>
              </w:rPr>
            </w:pPr>
            <w:r w:rsidRPr="005238B1">
              <w:rPr>
                <w:rFonts w:ascii="Times New Roman" w:eastAsia="標楷體" w:hAnsi="Times New Roman"/>
                <w:b/>
                <w:szCs w:val="24"/>
              </w:rPr>
              <w:t xml:space="preserve">Research Paper (30%): </w:t>
            </w:r>
          </w:p>
          <w:p w14:paraId="5D939030" w14:textId="77777777" w:rsidR="00865B85" w:rsidRPr="00137877" w:rsidRDefault="00865B85" w:rsidP="00865B85">
            <w:pPr>
              <w:snapToGrid w:val="0"/>
              <w:jc w:val="both"/>
              <w:rPr>
                <w:rFonts w:ascii="Times New Roman" w:eastAsia="標楷體" w:hAnsi="Times New Roman"/>
                <w:szCs w:val="24"/>
              </w:rPr>
            </w:pPr>
            <w:r w:rsidRPr="00137877">
              <w:rPr>
                <w:rFonts w:ascii="Times New Roman" w:eastAsia="標楷體" w:hAnsi="Times New Roman"/>
                <w:szCs w:val="24"/>
              </w:rPr>
              <w:t xml:space="preserve">    You are required to submit a research paper from a systematic review of the literature relevant to your research interest. The due date is one week after the last day of class. The organization of your paper follows the common style of a journal paper.</w:t>
            </w:r>
          </w:p>
          <w:p w14:paraId="010F7A60" w14:textId="77777777" w:rsidR="00865B85" w:rsidRPr="00137877" w:rsidRDefault="00865B85" w:rsidP="00865B85">
            <w:pPr>
              <w:snapToGrid w:val="0"/>
              <w:jc w:val="both"/>
              <w:rPr>
                <w:rFonts w:ascii="Times New Roman" w:eastAsia="標楷體" w:hAnsi="Times New Roman"/>
                <w:szCs w:val="24"/>
              </w:rPr>
            </w:pPr>
            <w:r w:rsidRPr="00137877">
              <w:rPr>
                <w:rFonts w:ascii="Times New Roman" w:eastAsia="標楷體" w:hAnsi="Times New Roman"/>
                <w:szCs w:val="24"/>
              </w:rPr>
              <w:t>The grading of your paper is based on the following criteria.</w:t>
            </w:r>
          </w:p>
          <w:p w14:paraId="49D66ECB"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Readability</w:t>
            </w:r>
          </w:p>
          <w:p w14:paraId="42654B3F"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Accuracy</w:t>
            </w:r>
          </w:p>
          <w:p w14:paraId="43048B99"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lastRenderedPageBreak/>
              <w:t>Comprehensiveness</w:t>
            </w:r>
          </w:p>
          <w:p w14:paraId="206C5303"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Clarity</w:t>
            </w:r>
          </w:p>
          <w:p w14:paraId="76B9592D"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Methodology</w:t>
            </w:r>
          </w:p>
          <w:p w14:paraId="3F9F114D"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Analysis</w:t>
            </w:r>
          </w:p>
          <w:p w14:paraId="54679DD9"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 xml:space="preserve">Conclusions </w:t>
            </w:r>
          </w:p>
          <w:p w14:paraId="261F76BC"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Recommendations</w:t>
            </w:r>
          </w:p>
          <w:p w14:paraId="201AC92A"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Theoretical contributions</w:t>
            </w:r>
          </w:p>
          <w:p w14:paraId="3EA412F2" w14:textId="77777777" w:rsidR="00865B85" w:rsidRDefault="00865B85" w:rsidP="00865B85">
            <w:pPr>
              <w:snapToGrid w:val="0"/>
              <w:rPr>
                <w:rFonts w:ascii="Times New Roman" w:eastAsia="標楷體" w:hAnsi="Times New Roman"/>
                <w:szCs w:val="24"/>
              </w:rPr>
            </w:pPr>
          </w:p>
          <w:p w14:paraId="37779AB7" w14:textId="77777777" w:rsidR="00865B85" w:rsidRPr="00137877" w:rsidRDefault="00865B85" w:rsidP="00865B85">
            <w:pPr>
              <w:snapToGrid w:val="0"/>
              <w:rPr>
                <w:rFonts w:ascii="Times New Roman" w:eastAsia="標楷體" w:hAnsi="Times New Roman"/>
                <w:szCs w:val="24"/>
              </w:rPr>
            </w:pPr>
            <w:r w:rsidRPr="00137877">
              <w:rPr>
                <w:rFonts w:ascii="Times New Roman" w:eastAsia="標楷體" w:hAnsi="Times New Roman"/>
                <w:szCs w:val="24"/>
              </w:rPr>
              <w:t>For a sample article, please review</w:t>
            </w:r>
            <w:r>
              <w:rPr>
                <w:rFonts w:ascii="Times New Roman" w:eastAsia="標楷體" w:hAnsi="Times New Roman"/>
                <w:szCs w:val="24"/>
              </w:rPr>
              <w:t>:</w:t>
            </w:r>
            <w:r w:rsidRPr="00137877">
              <w:rPr>
                <w:rFonts w:ascii="Times New Roman" w:eastAsia="標楷體" w:hAnsi="Times New Roman"/>
                <w:szCs w:val="24"/>
              </w:rPr>
              <w:t xml:space="preserve"> </w:t>
            </w:r>
          </w:p>
          <w:p w14:paraId="02773F4B" w14:textId="77777777" w:rsidR="00865B85" w:rsidRPr="00D83A4A" w:rsidRDefault="00865B85" w:rsidP="00865B85">
            <w:pPr>
              <w:pStyle w:val="ListParagraph"/>
              <w:numPr>
                <w:ilvl w:val="0"/>
                <w:numId w:val="29"/>
              </w:numPr>
              <w:snapToGrid w:val="0"/>
              <w:spacing w:line="240" w:lineRule="auto"/>
              <w:ind w:leftChars="0"/>
              <w:rPr>
                <w:rFonts w:ascii="Times New Roman" w:hAnsi="Times New Roman"/>
                <w:color w:val="222222"/>
                <w:szCs w:val="24"/>
                <w:shd w:val="clear" w:color="auto" w:fill="FFFFFF"/>
              </w:rPr>
            </w:pPr>
            <w:r w:rsidRPr="00D83A4A">
              <w:rPr>
                <w:rFonts w:ascii="Times New Roman" w:hAnsi="Times New Roman"/>
                <w:color w:val="222222"/>
                <w:szCs w:val="24"/>
                <w:shd w:val="clear" w:color="auto" w:fill="FFFFFF"/>
              </w:rPr>
              <w:t xml:space="preserve">Lim, S., Saldanha, T. J., </w:t>
            </w:r>
            <w:proofErr w:type="spellStart"/>
            <w:r w:rsidRPr="00D83A4A">
              <w:rPr>
                <w:rFonts w:ascii="Times New Roman" w:hAnsi="Times New Roman"/>
                <w:color w:val="222222"/>
                <w:szCs w:val="24"/>
                <w:shd w:val="clear" w:color="auto" w:fill="FFFFFF"/>
              </w:rPr>
              <w:t>Malladi</w:t>
            </w:r>
            <w:proofErr w:type="spellEnd"/>
            <w:r w:rsidRPr="00D83A4A">
              <w:rPr>
                <w:rFonts w:ascii="Times New Roman" w:hAnsi="Times New Roman"/>
                <w:color w:val="222222"/>
                <w:szCs w:val="24"/>
                <w:shd w:val="clear" w:color="auto" w:fill="FFFFFF"/>
              </w:rPr>
              <w:t xml:space="preserve">, S., &amp; Melville, N. P. (2013). </w:t>
            </w:r>
            <w:hyperlink r:id="rId63" w:history="1">
              <w:r w:rsidRPr="00D83A4A">
                <w:rPr>
                  <w:rStyle w:val="Hyperlink"/>
                  <w:rFonts w:ascii="Times New Roman" w:hAnsi="Times New Roman"/>
                  <w:szCs w:val="24"/>
                  <w:shd w:val="clear" w:color="auto" w:fill="FFFFFF"/>
                </w:rPr>
                <w:t>Theories used in information systems research: Insights from complex network analysis</w:t>
              </w:r>
            </w:hyperlink>
            <w:r w:rsidRPr="00D83A4A">
              <w:rPr>
                <w:rFonts w:ascii="Times New Roman" w:hAnsi="Times New Roman"/>
                <w:color w:val="222222"/>
                <w:szCs w:val="24"/>
                <w:shd w:val="clear" w:color="auto" w:fill="FFFFFF"/>
              </w:rPr>
              <w:t>. </w:t>
            </w:r>
            <w:r w:rsidRPr="00D83A4A">
              <w:rPr>
                <w:rFonts w:ascii="Times New Roman" w:hAnsi="Times New Roman"/>
                <w:i/>
                <w:iCs/>
                <w:color w:val="222222"/>
                <w:szCs w:val="24"/>
                <w:shd w:val="clear" w:color="auto" w:fill="FFFFFF"/>
              </w:rPr>
              <w:t>JITTA: Journal of Information Technology Theory and Application</w:t>
            </w:r>
            <w:r w:rsidRPr="00D83A4A">
              <w:rPr>
                <w:rFonts w:ascii="Times New Roman" w:hAnsi="Times New Roman"/>
                <w:color w:val="222222"/>
                <w:szCs w:val="24"/>
                <w:shd w:val="clear" w:color="auto" w:fill="FFFFFF"/>
              </w:rPr>
              <w:t>, </w:t>
            </w:r>
            <w:r w:rsidRPr="00D83A4A">
              <w:rPr>
                <w:rFonts w:ascii="Times New Roman" w:hAnsi="Times New Roman"/>
                <w:i/>
                <w:iCs/>
                <w:color w:val="222222"/>
                <w:szCs w:val="24"/>
                <w:shd w:val="clear" w:color="auto" w:fill="FFFFFF"/>
              </w:rPr>
              <w:t>14</w:t>
            </w:r>
            <w:r w:rsidRPr="00D83A4A">
              <w:rPr>
                <w:rFonts w:ascii="Times New Roman" w:hAnsi="Times New Roman"/>
                <w:color w:val="222222"/>
                <w:szCs w:val="24"/>
                <w:shd w:val="clear" w:color="auto" w:fill="FFFFFF"/>
              </w:rPr>
              <w:t>(2), 5-46.</w:t>
            </w:r>
          </w:p>
          <w:p w14:paraId="6A72FD41" w14:textId="77777777" w:rsidR="00865B85" w:rsidRDefault="00865B85" w:rsidP="00965A97">
            <w:pPr>
              <w:snapToGrid w:val="0"/>
              <w:jc w:val="both"/>
              <w:rPr>
                <w:rFonts w:ascii="Times New Roman" w:eastAsia="標楷體" w:hAnsi="Times New Roman"/>
                <w:szCs w:val="24"/>
              </w:rPr>
            </w:pPr>
          </w:p>
          <w:p w14:paraId="09320EBA" w14:textId="4FDE8F3F"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Class Participation (</w:t>
            </w:r>
            <w:r w:rsidR="0022775C">
              <w:rPr>
                <w:rFonts w:ascii="Times New Roman" w:eastAsia="標楷體" w:hAnsi="Times New Roman"/>
                <w:b/>
                <w:szCs w:val="24"/>
              </w:rPr>
              <w:t>6</w:t>
            </w:r>
            <w:r w:rsidRPr="005238B1">
              <w:rPr>
                <w:rFonts w:ascii="Times New Roman" w:eastAsia="標楷體" w:hAnsi="Times New Roman"/>
                <w:b/>
                <w:szCs w:val="24"/>
              </w:rPr>
              <w:t xml:space="preserve">%): </w:t>
            </w:r>
          </w:p>
          <w:p w14:paraId="1B28159E" w14:textId="77777777" w:rsidR="00865B85" w:rsidRPr="00B351D2" w:rsidRDefault="00865B85" w:rsidP="00865B85">
            <w:pPr>
              <w:snapToGrid w:val="0"/>
              <w:ind w:firstLine="480"/>
              <w:jc w:val="both"/>
              <w:rPr>
                <w:rFonts w:ascii="Times New Roman" w:eastAsia="標楷體" w:hAnsi="Times New Roman"/>
                <w:szCs w:val="24"/>
              </w:rPr>
            </w:pPr>
            <w:r w:rsidRPr="00B351D2">
              <w:rPr>
                <w:rFonts w:ascii="Times New Roman" w:eastAsia="標楷體" w:hAnsi="Times New Roman"/>
                <w:szCs w:val="24"/>
              </w:rPr>
              <w:t xml:space="preserve">You are expected to attend each class on time with the assigned readings prepared in advance and contribute to the class discussion either by starting the discussion or building on the contribution of others to move the discussion forward. </w:t>
            </w:r>
            <w:r>
              <w:rPr>
                <w:rFonts w:ascii="Times New Roman" w:eastAsia="標楷體" w:hAnsi="Times New Roman"/>
                <w:szCs w:val="24"/>
              </w:rPr>
              <w:t>Sharing</w:t>
            </w:r>
            <w:r w:rsidRPr="00B351D2">
              <w:rPr>
                <w:rFonts w:ascii="Times New Roman" w:eastAsia="標楷體" w:hAnsi="Times New Roman"/>
                <w:szCs w:val="24"/>
              </w:rPr>
              <w:t xml:space="preserve"> your experience and insights is a key part of the learning process. However, to build on the contribution of others requires you to listen and consider the timing of your participation. </w:t>
            </w:r>
          </w:p>
          <w:p w14:paraId="6BD20671"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The quality and frequency of your contribution will be </w:t>
            </w:r>
            <w:r>
              <w:rPr>
                <w:rFonts w:ascii="Times New Roman" w:eastAsia="標楷體" w:hAnsi="Times New Roman"/>
                <w:szCs w:val="24"/>
              </w:rPr>
              <w:t>considered</w:t>
            </w:r>
            <w:r w:rsidRPr="00B351D2">
              <w:rPr>
                <w:rFonts w:ascii="Times New Roman" w:eastAsia="標楷體" w:hAnsi="Times New Roman"/>
                <w:szCs w:val="24"/>
              </w:rPr>
              <w:t xml:space="preserve"> in the grading scheme and will include the quality of your responses when cold-called. You will be evaluated after every class session using the following criteria. Please note that contributions are NOT equivalent to only attending class or talking in class. The quality of what is said and your listening and responding to others are important criteria of my evaluation. </w:t>
            </w:r>
          </w:p>
          <w:p w14:paraId="734E182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Excellent Participation (A): (1) regularly initiates class discussions; (2) contributes consistently to class discussions; (3) regularly gives an indication of substantial knowledge and insights; (4) frequently facilitates others in clarifying and developing their viewpoints; (5) regularly builds on the thinking of others and integrates that thinking into own contributions to produce a larger synergistic understanding of the issues being discussed. </w:t>
            </w:r>
          </w:p>
          <w:p w14:paraId="1601A12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Good Participation (B): (1) frequently initiates class discussions; (2) contributes consistently to class discussions; (3) regularly gives an indication of substantial knowledge and insights; (4) occasionally facilitates others in clarifying and developing their viewpoints. </w:t>
            </w:r>
          </w:p>
          <w:p w14:paraId="5790414A"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Fair Participation (C): (1) occasionally initiates class discussions; (2) contributes occasionally to class discussions; (3) gives an indication of some knowledge and insights; (4) almost never responds constructively to the contribution of others. </w:t>
            </w:r>
          </w:p>
          <w:p w14:paraId="542591D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Poor Participation (D): (1) never or almost never initiates class discussions; (2) never or almost never contributes to class discussions; (3) is late for, does not attend, or is not prepared for three or more classes; (4) actively inhibits or impedes the course of discussion; (5) exhibits defensive behavior such as aggression or withdrawal rather than being thoughtful and considerate of others’ ideas. </w:t>
            </w:r>
          </w:p>
          <w:p w14:paraId="4058DCC4"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Failing Participation (F): (1) never or almost never initiates class discussions; (2) never or almost never contributes to class discussions; (3) is late for, does not attend, or is not prepared for six or more classes; (4) actively inhibits or impedes the course of discussion; (5) exhibits defensive behavior such as aggression or withdrawal rather than being thoughtful and considerate of others’ ideas.</w:t>
            </w:r>
          </w:p>
          <w:p w14:paraId="48C4D860" w14:textId="77777777" w:rsidR="00137877" w:rsidRPr="00D83A4A" w:rsidRDefault="00137877" w:rsidP="00965A97">
            <w:pPr>
              <w:snapToGrid w:val="0"/>
              <w:jc w:val="center"/>
              <w:rPr>
                <w:rFonts w:ascii="Times New Roman" w:eastAsia="標楷體" w:hAnsi="Times New Roman"/>
                <w:b/>
                <w:szCs w:val="24"/>
              </w:rPr>
            </w:pPr>
          </w:p>
          <w:p w14:paraId="42ADBCF5" w14:textId="77777777" w:rsidR="00965A97" w:rsidRPr="005238B1" w:rsidRDefault="00137877" w:rsidP="00965A97">
            <w:pPr>
              <w:rPr>
                <w:rFonts w:ascii="Times New Roman" w:eastAsia="標楷體" w:hAnsi="Times New Roman"/>
                <w:b/>
              </w:rPr>
            </w:pPr>
            <w:r w:rsidRPr="005238B1">
              <w:rPr>
                <w:rFonts w:ascii="Times New Roman" w:eastAsia="標楷體" w:hAnsi="Times New Roman"/>
                <w:b/>
              </w:rPr>
              <w:t>COPYRIGHT NOTICE:</w:t>
            </w:r>
          </w:p>
          <w:p w14:paraId="6E344A61" w14:textId="77777777" w:rsidR="00865B85" w:rsidRPr="00B351D2" w:rsidRDefault="00865B85" w:rsidP="00865B85">
            <w:pPr>
              <w:rPr>
                <w:rFonts w:ascii="Times New Roman" w:eastAsia="標楷體" w:hAnsi="Times New Roman"/>
                <w:szCs w:val="24"/>
              </w:rPr>
            </w:pPr>
            <w:r w:rsidRPr="00B351D2">
              <w:rPr>
                <w:rFonts w:ascii="Times New Roman" w:eastAsia="標楷體" w:hAnsi="Times New Roman"/>
                <w:szCs w:val="24"/>
              </w:rPr>
              <w:t xml:space="preserve">Course materials may be protected by copyright. </w:t>
            </w:r>
            <w:r>
              <w:rPr>
                <w:rFonts w:ascii="Times New Roman" w:eastAsia="標楷體" w:hAnsi="Times New Roman"/>
                <w:szCs w:val="24"/>
              </w:rPr>
              <w:t>Specifically, c</w:t>
            </w:r>
            <w:r w:rsidRPr="00B351D2">
              <w:rPr>
                <w:rFonts w:ascii="Times New Roman" w:eastAsia="標楷體" w:hAnsi="Times New Roman"/>
                <w:szCs w:val="24"/>
              </w:rPr>
              <w:t>opyright law</w:t>
            </w:r>
            <w:r>
              <w:rPr>
                <w:rFonts w:ascii="Times New Roman" w:eastAsia="標楷體" w:hAnsi="Times New Roman"/>
                <w:szCs w:val="24"/>
              </w:rPr>
              <w:t xml:space="preserve"> and </w:t>
            </w:r>
            <w:r w:rsidRPr="00B351D2">
              <w:rPr>
                <w:rFonts w:ascii="Times New Roman" w:eastAsia="標楷體" w:hAnsi="Times New Roman"/>
                <w:szCs w:val="24"/>
              </w:rPr>
              <w:lastRenderedPageBreak/>
              <w:t>University policy and procedures prohibit unauthorized duplication or</w:t>
            </w:r>
            <w:r>
              <w:rPr>
                <w:rFonts w:ascii="Times New Roman" w:eastAsia="標楷體" w:hAnsi="Times New Roman"/>
                <w:szCs w:val="24"/>
              </w:rPr>
              <w:t xml:space="preserve"> </w:t>
            </w:r>
            <w:r w:rsidRPr="00B351D2">
              <w:rPr>
                <w:rFonts w:ascii="Times New Roman" w:eastAsia="標楷體" w:hAnsi="Times New Roman"/>
                <w:szCs w:val="24"/>
              </w:rPr>
              <w:t>retransmission of course materials.</w:t>
            </w:r>
          </w:p>
          <w:p w14:paraId="675703B0" w14:textId="77777777" w:rsidR="00965A97" w:rsidRPr="00137877" w:rsidRDefault="00965A97" w:rsidP="00965A97">
            <w:pPr>
              <w:rPr>
                <w:rFonts w:ascii="Times New Roman" w:eastAsia="標楷體" w:hAnsi="Times New Roman"/>
              </w:rPr>
            </w:pPr>
            <w:r w:rsidRPr="00137877">
              <w:rPr>
                <w:rFonts w:ascii="Times New Roman" w:eastAsia="標楷體" w:hAnsi="Times New Roman"/>
              </w:rPr>
              <w:t>*</w:t>
            </w:r>
            <w:r w:rsidRPr="00137877">
              <w:rPr>
                <w:rFonts w:ascii="Times New Roman" w:eastAsia="標楷體" w:hAnsi="Times New Roman"/>
              </w:rPr>
              <w:t>請尊重智慧財產權，不得非法影印教師指定之教科書籍。</w:t>
            </w:r>
          </w:p>
          <w:p w14:paraId="624D916C" w14:textId="77777777" w:rsidR="00965A97" w:rsidRPr="00137877" w:rsidRDefault="00965A97" w:rsidP="00965A97">
            <w:pPr>
              <w:rPr>
                <w:rFonts w:ascii="Times New Roman" w:eastAsia="標楷體" w:hAnsi="Times New Roman"/>
                <w:szCs w:val="24"/>
              </w:rPr>
            </w:pPr>
          </w:p>
        </w:tc>
      </w:tr>
    </w:tbl>
    <w:p w14:paraId="6AB1315A" w14:textId="3D27C32B" w:rsidR="00DB6E93" w:rsidRDefault="00F97068" w:rsidP="00DB6E93">
      <w:pPr>
        <w:jc w:val="center"/>
        <w:rPr>
          <w:rFonts w:ascii="Times New Roman" w:eastAsia="標楷體" w:hAnsi="Times New Roman"/>
          <w:b/>
          <w:sz w:val="36"/>
          <w:szCs w:val="36"/>
        </w:rPr>
      </w:pPr>
      <w:r w:rsidRPr="00137877">
        <w:rPr>
          <w:rFonts w:ascii="Times New Roman" w:eastAsia="標楷體" w:hAnsi="Times New Roman"/>
          <w:b/>
          <w:szCs w:val="24"/>
        </w:rPr>
        <w:lastRenderedPageBreak/>
        <w:br w:type="page"/>
      </w:r>
    </w:p>
    <w:p w14:paraId="43C2812E" w14:textId="5892740D" w:rsidR="006D2FAB" w:rsidRDefault="00881026" w:rsidP="00DB6E93">
      <w:pPr>
        <w:jc w:val="center"/>
        <w:rPr>
          <w:rFonts w:ascii="Times New Roman" w:eastAsia="標楷體" w:hAnsi="Times New Roman"/>
          <w:szCs w:val="24"/>
        </w:rPr>
      </w:pPr>
      <w:bookmarkStart w:id="3" w:name="_Hlk175387222"/>
      <w:r w:rsidRPr="00881026">
        <w:rPr>
          <w:rFonts w:ascii="Times New Roman" w:eastAsia="標楷體" w:hAnsi="Times New Roman"/>
          <w:szCs w:val="24"/>
        </w:rPr>
        <w:lastRenderedPageBreak/>
        <w:t>114_1_5307139_01</w:t>
      </w:r>
      <w:r w:rsidR="006D2FAB" w:rsidRPr="006D2FAB">
        <w:rPr>
          <w:rFonts w:ascii="Times New Roman" w:eastAsia="標楷體" w:hAnsi="Times New Roman" w:hint="eastAsia"/>
          <w:szCs w:val="24"/>
        </w:rPr>
        <w:t xml:space="preserve"> </w:t>
      </w:r>
      <w:r w:rsidR="006D2FAB" w:rsidRPr="00137877">
        <w:rPr>
          <w:rFonts w:ascii="Times New Roman" w:eastAsia="標楷體" w:hAnsi="Times New Roman"/>
          <w:szCs w:val="24"/>
        </w:rPr>
        <w:t>Advanced Management Information Systems</w:t>
      </w:r>
    </w:p>
    <w:p w14:paraId="2009543C" w14:textId="1E2653C7" w:rsidR="001866E3" w:rsidRPr="00AC24EE" w:rsidRDefault="001866E3" w:rsidP="001866E3">
      <w:pPr>
        <w:snapToGrid w:val="0"/>
        <w:jc w:val="center"/>
        <w:rPr>
          <w:rFonts w:ascii="Times New Roman" w:eastAsia="標楷體" w:hAnsi="Times New Roman"/>
          <w:b/>
          <w:szCs w:val="24"/>
        </w:rPr>
      </w:pPr>
      <w:r w:rsidRPr="00AC24EE">
        <w:rPr>
          <w:rFonts w:ascii="Times New Roman" w:eastAsia="標楷體" w:hAnsi="Times New Roman"/>
          <w:b/>
          <w:szCs w:val="24"/>
        </w:rPr>
        <w:t>202</w:t>
      </w:r>
      <w:r w:rsidR="00881026">
        <w:rPr>
          <w:rFonts w:ascii="Times New Roman" w:eastAsia="標楷體" w:hAnsi="Times New Roman"/>
          <w:b/>
          <w:szCs w:val="24"/>
        </w:rPr>
        <w:t>5</w:t>
      </w:r>
      <w:r w:rsidRPr="00AC24EE">
        <w:rPr>
          <w:rFonts w:ascii="Times New Roman" w:eastAsia="標楷體" w:hAnsi="Times New Roman"/>
          <w:b/>
          <w:szCs w:val="24"/>
        </w:rPr>
        <w:t xml:space="preserve"> CLASS SCHEDULE</w:t>
      </w:r>
      <w:r>
        <w:rPr>
          <w:rFonts w:ascii="Times New Roman" w:eastAsia="標楷體" w:hAnsi="Times New Roman"/>
          <w:b/>
          <w:szCs w:val="24"/>
        </w:rPr>
        <w:t xml:space="preserve"> (</w:t>
      </w:r>
      <w:r w:rsidR="00881026">
        <w:rPr>
          <w:rFonts w:ascii="Times New Roman" w:eastAsia="標楷體" w:hAnsi="Times New Roman"/>
          <w:b/>
          <w:szCs w:val="24"/>
        </w:rPr>
        <w:t>Wednesda</w:t>
      </w:r>
      <w:r>
        <w:rPr>
          <w:rFonts w:ascii="Times New Roman" w:eastAsia="標楷體" w:hAnsi="Times New Roman"/>
          <w:b/>
          <w:szCs w:val="24"/>
        </w:rPr>
        <w:t>y</w:t>
      </w:r>
      <w:r w:rsidR="00D13BBF">
        <w:rPr>
          <w:rFonts w:ascii="Times New Roman" w:eastAsia="標楷體" w:hAnsi="Times New Roman"/>
          <w:b/>
          <w:szCs w:val="24"/>
        </w:rPr>
        <w:t xml:space="preserve"> 6:30-9:20 PM</w:t>
      </w:r>
      <w:r>
        <w:rPr>
          <w:rFonts w:ascii="Times New Roman" w:eastAsia="標楷體" w:hAnsi="Times New Roman"/>
          <w:b/>
          <w:szCs w:val="24"/>
        </w:rPr>
        <w:t>)</w:t>
      </w: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7"/>
        <w:gridCol w:w="5769"/>
        <w:gridCol w:w="3021"/>
      </w:tblGrid>
      <w:tr w:rsidR="00E13F1C" w:rsidRPr="00106206" w14:paraId="7E68C1A1" w14:textId="77777777" w:rsidTr="008730D3">
        <w:tc>
          <w:tcPr>
            <w:tcW w:w="395" w:type="pct"/>
            <w:vAlign w:val="center"/>
          </w:tcPr>
          <w:p w14:paraId="076281A1" w14:textId="77777777" w:rsidR="00E13F1C" w:rsidRPr="00106206" w:rsidRDefault="00E13F1C" w:rsidP="008E4D59">
            <w:pPr>
              <w:jc w:val="center"/>
              <w:rPr>
                <w:rFonts w:ascii="Times New Roman" w:eastAsia="標楷體" w:hAnsi="Times New Roman"/>
                <w:b/>
                <w:szCs w:val="24"/>
              </w:rPr>
            </w:pPr>
            <w:proofErr w:type="gramStart"/>
            <w:r w:rsidRPr="00106206">
              <w:rPr>
                <w:rFonts w:ascii="Times New Roman" w:eastAsia="標楷體" w:hAnsi="Times New Roman"/>
                <w:b/>
                <w:szCs w:val="24"/>
              </w:rPr>
              <w:t>週</w:t>
            </w:r>
            <w:proofErr w:type="gramEnd"/>
            <w:r w:rsidRPr="00106206">
              <w:rPr>
                <w:rFonts w:ascii="Times New Roman" w:eastAsia="標楷體" w:hAnsi="Times New Roman"/>
                <w:b/>
                <w:szCs w:val="24"/>
              </w:rPr>
              <w:t>次</w:t>
            </w:r>
          </w:p>
          <w:p w14:paraId="6913A19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week</w:t>
            </w:r>
          </w:p>
        </w:tc>
        <w:tc>
          <w:tcPr>
            <w:tcW w:w="465" w:type="pct"/>
          </w:tcPr>
          <w:p w14:paraId="312B7FE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日期</w:t>
            </w:r>
          </w:p>
          <w:p w14:paraId="6CD70E38"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Date</w:t>
            </w:r>
          </w:p>
        </w:tc>
        <w:tc>
          <w:tcPr>
            <w:tcW w:w="2717" w:type="pct"/>
            <w:vAlign w:val="center"/>
          </w:tcPr>
          <w:p w14:paraId="11496EDC"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內容</w:t>
            </w:r>
          </w:p>
          <w:p w14:paraId="492EB2C8"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Description</w:t>
            </w:r>
          </w:p>
        </w:tc>
        <w:tc>
          <w:tcPr>
            <w:tcW w:w="1423" w:type="pct"/>
            <w:vAlign w:val="center"/>
          </w:tcPr>
          <w:p w14:paraId="1F8D79B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教材章節</w:t>
            </w:r>
          </w:p>
          <w:p w14:paraId="11838A99"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Textbook</w:t>
            </w:r>
          </w:p>
        </w:tc>
      </w:tr>
      <w:tr w:rsidR="00DA37A9" w:rsidRPr="00106206" w14:paraId="5A7EE6DF" w14:textId="77777777" w:rsidTr="00D13BBF">
        <w:trPr>
          <w:trHeight w:val="468"/>
        </w:trPr>
        <w:tc>
          <w:tcPr>
            <w:tcW w:w="395" w:type="pct"/>
            <w:tcBorders>
              <w:top w:val="single" w:sz="4" w:space="0" w:color="000000"/>
              <w:left w:val="single" w:sz="4" w:space="0" w:color="000000"/>
              <w:bottom w:val="single" w:sz="4" w:space="0" w:color="000000"/>
              <w:right w:val="single" w:sz="4" w:space="0" w:color="000000"/>
            </w:tcBorders>
            <w:vAlign w:val="center"/>
          </w:tcPr>
          <w:p w14:paraId="13D94A95" w14:textId="77777777" w:rsidR="00DA37A9" w:rsidRPr="00106206" w:rsidRDefault="00DA37A9" w:rsidP="00DA37A9">
            <w:pPr>
              <w:jc w:val="center"/>
              <w:rPr>
                <w:rFonts w:ascii="Times New Roman" w:eastAsia="標楷體" w:hAnsi="Times New Roman"/>
                <w:szCs w:val="24"/>
              </w:rPr>
            </w:pPr>
            <w:r w:rsidRPr="00106206">
              <w:rPr>
                <w:rFonts w:ascii="Times New Roman" w:eastAsia="標楷體" w:hAnsi="Times New Roman"/>
                <w:szCs w:val="24"/>
              </w:rPr>
              <w:t>1</w:t>
            </w:r>
          </w:p>
        </w:tc>
        <w:tc>
          <w:tcPr>
            <w:tcW w:w="465" w:type="pct"/>
            <w:vAlign w:val="center"/>
          </w:tcPr>
          <w:p w14:paraId="120EEACE" w14:textId="32DE0572" w:rsidR="00DA37A9" w:rsidRPr="00106206" w:rsidRDefault="00DA37A9" w:rsidP="00DA37A9">
            <w:pPr>
              <w:snapToGrid w:val="0"/>
              <w:jc w:val="center"/>
              <w:rPr>
                <w:rFonts w:ascii="Times New Roman" w:eastAsia="標楷體" w:hAnsi="Times New Roman"/>
                <w:szCs w:val="24"/>
              </w:rPr>
            </w:pPr>
            <w:r w:rsidRPr="00AC24EE">
              <w:rPr>
                <w:rFonts w:ascii="Times New Roman" w:eastAsia="標楷體" w:hAnsi="Times New Roman"/>
                <w:szCs w:val="24"/>
              </w:rPr>
              <w:t>9/10</w:t>
            </w:r>
          </w:p>
        </w:tc>
        <w:tc>
          <w:tcPr>
            <w:tcW w:w="2717" w:type="pct"/>
          </w:tcPr>
          <w:p w14:paraId="6152AEE9" w14:textId="77777777" w:rsidR="00DA37A9" w:rsidRPr="00106206" w:rsidRDefault="00DA37A9" w:rsidP="00DA37A9">
            <w:pPr>
              <w:snapToGrid w:val="0"/>
              <w:jc w:val="center"/>
              <w:rPr>
                <w:rFonts w:ascii="Times New Roman" w:hAnsi="Times New Roman"/>
                <w:szCs w:val="24"/>
              </w:rPr>
            </w:pPr>
            <w:r w:rsidRPr="00106206">
              <w:rPr>
                <w:rFonts w:ascii="Times New Roman" w:eastAsia="標楷體" w:hAnsi="Times New Roman"/>
                <w:szCs w:val="24"/>
              </w:rPr>
              <w:t xml:space="preserve"> Introduction and discussion</w:t>
            </w:r>
          </w:p>
        </w:tc>
        <w:tc>
          <w:tcPr>
            <w:tcW w:w="1423" w:type="pct"/>
          </w:tcPr>
          <w:p w14:paraId="3C0D04D3" w14:textId="77777777" w:rsidR="00DA37A9" w:rsidRPr="00106206" w:rsidRDefault="00DA37A9" w:rsidP="00DA37A9">
            <w:pPr>
              <w:snapToGrid w:val="0"/>
              <w:jc w:val="center"/>
              <w:rPr>
                <w:rFonts w:ascii="Times New Roman" w:hAnsi="Times New Roman"/>
                <w:szCs w:val="24"/>
              </w:rPr>
            </w:pPr>
            <w:r w:rsidRPr="00106206">
              <w:rPr>
                <w:rFonts w:ascii="Times New Roman" w:hAnsi="Times New Roman"/>
                <w:szCs w:val="24"/>
              </w:rPr>
              <w:t>Handout</w:t>
            </w:r>
          </w:p>
        </w:tc>
      </w:tr>
      <w:tr w:rsidR="005238B1" w:rsidRPr="00106206" w14:paraId="6037D3AB" w14:textId="77777777" w:rsidTr="00D13BBF">
        <w:trPr>
          <w:trHeight w:val="404"/>
        </w:trPr>
        <w:tc>
          <w:tcPr>
            <w:tcW w:w="395" w:type="pct"/>
            <w:tcBorders>
              <w:top w:val="single" w:sz="4" w:space="0" w:color="000000"/>
              <w:left w:val="single" w:sz="4" w:space="0" w:color="000000"/>
              <w:bottom w:val="single" w:sz="4" w:space="0" w:color="000000"/>
              <w:right w:val="single" w:sz="4" w:space="0" w:color="000000"/>
            </w:tcBorders>
            <w:vAlign w:val="center"/>
          </w:tcPr>
          <w:p w14:paraId="516BD925" w14:textId="77777777" w:rsidR="005238B1" w:rsidRPr="00106206" w:rsidRDefault="005238B1" w:rsidP="005238B1">
            <w:pPr>
              <w:jc w:val="center"/>
              <w:rPr>
                <w:rFonts w:ascii="Times New Roman" w:eastAsia="標楷體" w:hAnsi="Times New Roman"/>
                <w:szCs w:val="24"/>
              </w:rPr>
            </w:pPr>
            <w:r w:rsidRPr="00106206">
              <w:rPr>
                <w:rFonts w:ascii="Times New Roman" w:eastAsia="標楷體" w:hAnsi="Times New Roman"/>
                <w:szCs w:val="24"/>
              </w:rPr>
              <w:t>2</w:t>
            </w:r>
          </w:p>
        </w:tc>
        <w:tc>
          <w:tcPr>
            <w:tcW w:w="465" w:type="pct"/>
            <w:vAlign w:val="center"/>
          </w:tcPr>
          <w:p w14:paraId="31763C01" w14:textId="7B2892A5" w:rsidR="005238B1" w:rsidRPr="00106206" w:rsidRDefault="005238B1" w:rsidP="005238B1">
            <w:pPr>
              <w:snapToGrid w:val="0"/>
              <w:jc w:val="center"/>
              <w:rPr>
                <w:rFonts w:ascii="Times New Roman" w:eastAsia="標楷體" w:hAnsi="Times New Roman"/>
                <w:szCs w:val="24"/>
              </w:rPr>
            </w:pPr>
            <w:r w:rsidRPr="00AC24EE">
              <w:rPr>
                <w:rFonts w:ascii="Times New Roman" w:eastAsia="標楷體" w:hAnsi="Times New Roman"/>
                <w:szCs w:val="24"/>
              </w:rPr>
              <w:t>9/17</w:t>
            </w:r>
          </w:p>
        </w:tc>
        <w:tc>
          <w:tcPr>
            <w:tcW w:w="2717" w:type="pct"/>
          </w:tcPr>
          <w:p w14:paraId="1FE8CADB" w14:textId="76F9C1AB" w:rsidR="005238B1" w:rsidRPr="00106206" w:rsidRDefault="005238B1" w:rsidP="005238B1">
            <w:pPr>
              <w:snapToGrid w:val="0"/>
              <w:jc w:val="center"/>
              <w:rPr>
                <w:rFonts w:ascii="Times New Roman" w:eastAsia="標楷體" w:hAnsi="Times New Roman"/>
                <w:szCs w:val="24"/>
              </w:rPr>
            </w:pPr>
            <w:r w:rsidRPr="00104635">
              <w:rPr>
                <w:rFonts w:ascii="Times New Roman" w:eastAsia="標楷體" w:hAnsi="Times New Roman"/>
                <w:szCs w:val="24"/>
              </w:rPr>
              <w:t xml:space="preserve">Lecture: </w:t>
            </w:r>
            <w:hyperlink r:id="rId64" w:history="1">
              <w:r w:rsidRPr="00676A9D">
                <w:rPr>
                  <w:rStyle w:val="Hyperlink"/>
                  <w:rFonts w:ascii="Times New Roman" w:eastAsia="標楷體" w:hAnsi="Times New Roman"/>
                  <w:szCs w:val="24"/>
                </w:rPr>
                <w:t>Knowing your contribution</w:t>
              </w:r>
            </w:hyperlink>
          </w:p>
        </w:tc>
        <w:tc>
          <w:tcPr>
            <w:tcW w:w="1423" w:type="pct"/>
          </w:tcPr>
          <w:p w14:paraId="40BAFAE4" w14:textId="7C7A78BB" w:rsidR="005238B1" w:rsidRPr="00106206" w:rsidRDefault="005238B1" w:rsidP="005238B1">
            <w:pPr>
              <w:snapToGrid w:val="0"/>
              <w:jc w:val="center"/>
              <w:rPr>
                <w:rFonts w:ascii="Times New Roman" w:hAnsi="Times New Roman"/>
                <w:szCs w:val="24"/>
              </w:rPr>
            </w:pPr>
            <w:r w:rsidRPr="00106206">
              <w:rPr>
                <w:rFonts w:ascii="Times New Roman" w:hAnsi="Times New Roman"/>
                <w:szCs w:val="24"/>
              </w:rPr>
              <w:t>Readings #29,</w:t>
            </w:r>
          </w:p>
        </w:tc>
      </w:tr>
      <w:tr w:rsidR="005238B1" w:rsidRPr="00106206" w14:paraId="75F2D10D" w14:textId="77777777" w:rsidTr="00D13BBF">
        <w:trPr>
          <w:trHeight w:val="424"/>
        </w:trPr>
        <w:tc>
          <w:tcPr>
            <w:tcW w:w="395" w:type="pct"/>
            <w:tcBorders>
              <w:top w:val="single" w:sz="4" w:space="0" w:color="000000"/>
              <w:left w:val="single" w:sz="4" w:space="0" w:color="000000"/>
              <w:bottom w:val="single" w:sz="4" w:space="0" w:color="000000"/>
              <w:right w:val="single" w:sz="4" w:space="0" w:color="000000"/>
            </w:tcBorders>
            <w:vAlign w:val="center"/>
          </w:tcPr>
          <w:p w14:paraId="58C034F7" w14:textId="77777777" w:rsidR="005238B1" w:rsidRPr="00106206" w:rsidRDefault="005238B1" w:rsidP="005238B1">
            <w:pPr>
              <w:jc w:val="center"/>
              <w:rPr>
                <w:rFonts w:ascii="Times New Roman" w:eastAsia="標楷體" w:hAnsi="Times New Roman"/>
                <w:szCs w:val="24"/>
              </w:rPr>
            </w:pPr>
            <w:r w:rsidRPr="00106206">
              <w:rPr>
                <w:rFonts w:ascii="Times New Roman" w:eastAsia="標楷體" w:hAnsi="Times New Roman"/>
                <w:szCs w:val="24"/>
              </w:rPr>
              <w:t>3</w:t>
            </w:r>
          </w:p>
        </w:tc>
        <w:tc>
          <w:tcPr>
            <w:tcW w:w="465" w:type="pct"/>
            <w:vAlign w:val="center"/>
          </w:tcPr>
          <w:p w14:paraId="60BCCC82" w14:textId="24C59FAD" w:rsidR="005238B1" w:rsidRPr="00106206" w:rsidRDefault="005238B1" w:rsidP="005238B1">
            <w:pPr>
              <w:snapToGrid w:val="0"/>
              <w:jc w:val="center"/>
              <w:rPr>
                <w:rFonts w:ascii="Times New Roman" w:eastAsia="標楷體" w:hAnsi="Times New Roman"/>
                <w:szCs w:val="24"/>
              </w:rPr>
            </w:pPr>
            <w:r w:rsidRPr="00AC24EE">
              <w:rPr>
                <w:rFonts w:ascii="Times New Roman" w:eastAsia="標楷體" w:hAnsi="Times New Roman"/>
                <w:szCs w:val="24"/>
              </w:rPr>
              <w:t>9/24</w:t>
            </w:r>
          </w:p>
        </w:tc>
        <w:tc>
          <w:tcPr>
            <w:tcW w:w="2717" w:type="pct"/>
          </w:tcPr>
          <w:p w14:paraId="45FE7CD4" w14:textId="20538C22" w:rsidR="005238B1" w:rsidRPr="00106206" w:rsidRDefault="005238B1" w:rsidP="005238B1">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5" w:history="1">
              <w:r w:rsidRPr="00234950">
                <w:rPr>
                  <w:rStyle w:val="Hyperlink"/>
                  <w:rFonts w:ascii="Times New Roman" w:eastAsia="標楷體" w:hAnsi="Times New Roman"/>
                  <w:szCs w:val="24"/>
                </w:rPr>
                <w:t>Systematic</w:t>
              </w:r>
              <w:r>
                <w:rPr>
                  <w:rStyle w:val="Hyperlink"/>
                  <w:rFonts w:ascii="Times New Roman" w:eastAsia="標楷體" w:hAnsi="Times New Roman"/>
                  <w:szCs w:val="24"/>
                </w:rPr>
                <w:t xml:space="preserve"> </w:t>
              </w:r>
              <w:r>
                <w:rPr>
                  <w:rStyle w:val="Hyperlink"/>
                  <w:szCs w:val="24"/>
                </w:rPr>
                <w:t>literature</w:t>
              </w:r>
              <w:r w:rsidRPr="00234950">
                <w:rPr>
                  <w:rStyle w:val="Hyperlink"/>
                  <w:rFonts w:ascii="Times New Roman" w:eastAsia="標楷體" w:hAnsi="Times New Roman"/>
                  <w:szCs w:val="24"/>
                </w:rPr>
                <w:t xml:space="preserve"> review</w:t>
              </w:r>
            </w:hyperlink>
          </w:p>
        </w:tc>
        <w:tc>
          <w:tcPr>
            <w:tcW w:w="1423" w:type="pct"/>
          </w:tcPr>
          <w:p w14:paraId="4F07B68B" w14:textId="4033B132" w:rsidR="005238B1" w:rsidRPr="00106206" w:rsidRDefault="005238B1" w:rsidP="005238B1">
            <w:pPr>
              <w:snapToGrid w:val="0"/>
              <w:jc w:val="center"/>
              <w:rPr>
                <w:rFonts w:ascii="Times New Roman" w:hAnsi="Times New Roman"/>
                <w:szCs w:val="24"/>
              </w:rPr>
            </w:pPr>
            <w:r w:rsidRPr="00106206">
              <w:rPr>
                <w:rFonts w:ascii="Times New Roman" w:eastAsia="inherit" w:hAnsi="Times New Roman"/>
              </w:rPr>
              <w:t>Reading</w:t>
            </w:r>
            <w:r w:rsidRPr="00106206">
              <w:rPr>
                <w:rFonts w:ascii="Times New Roman" w:hAnsi="Times New Roman"/>
                <w:szCs w:val="24"/>
              </w:rPr>
              <w:t xml:space="preserve"> #35</w:t>
            </w:r>
          </w:p>
        </w:tc>
      </w:tr>
      <w:tr w:rsidR="00DF5E7C" w:rsidRPr="00106206" w14:paraId="586659B1" w14:textId="77777777" w:rsidTr="00D13BBF">
        <w:trPr>
          <w:trHeight w:val="472"/>
        </w:trPr>
        <w:tc>
          <w:tcPr>
            <w:tcW w:w="395" w:type="pct"/>
            <w:tcBorders>
              <w:top w:val="single" w:sz="4" w:space="0" w:color="000000"/>
              <w:left w:val="single" w:sz="4" w:space="0" w:color="000000"/>
              <w:bottom w:val="single" w:sz="4" w:space="0" w:color="000000"/>
              <w:right w:val="single" w:sz="4" w:space="0" w:color="000000"/>
            </w:tcBorders>
            <w:vAlign w:val="center"/>
          </w:tcPr>
          <w:p w14:paraId="7F4AE8C3"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4</w:t>
            </w:r>
          </w:p>
        </w:tc>
        <w:tc>
          <w:tcPr>
            <w:tcW w:w="465" w:type="pct"/>
            <w:vAlign w:val="center"/>
          </w:tcPr>
          <w:p w14:paraId="77D08995" w14:textId="1B964B82"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10/1</w:t>
            </w:r>
          </w:p>
        </w:tc>
        <w:tc>
          <w:tcPr>
            <w:tcW w:w="2717" w:type="pct"/>
          </w:tcPr>
          <w:p w14:paraId="163B0601" w14:textId="58F6CD7B"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Lectu</w:t>
            </w:r>
            <w:r w:rsidRPr="00DF5E7C">
              <w:rPr>
                <w:rFonts w:ascii="Times New Roman" w:eastAsia="標楷體" w:hAnsi="Times New Roman"/>
                <w:szCs w:val="24"/>
              </w:rPr>
              <w:t xml:space="preserve">re: </w:t>
            </w:r>
            <w:hyperlink r:id="rId66" w:history="1">
              <w:r w:rsidRPr="00DF5E7C">
                <w:rPr>
                  <w:rStyle w:val="Hyperlink"/>
                  <w:rFonts w:ascii="Times New Roman" w:hAnsi="Times New Roman"/>
                  <w:szCs w:val="24"/>
                </w:rPr>
                <w:t>How to Publish in SSCI Journals</w:t>
              </w:r>
            </w:hyperlink>
          </w:p>
        </w:tc>
        <w:tc>
          <w:tcPr>
            <w:tcW w:w="1423" w:type="pct"/>
          </w:tcPr>
          <w:p w14:paraId="716204FD" w14:textId="20DE96F8" w:rsidR="00DF5E7C" w:rsidRPr="00106206" w:rsidRDefault="00DF5E7C" w:rsidP="00DF5E7C">
            <w:pPr>
              <w:snapToGrid w:val="0"/>
              <w:jc w:val="center"/>
              <w:rPr>
                <w:rFonts w:ascii="Times New Roman" w:hAnsi="Times New Roman"/>
                <w:szCs w:val="24"/>
              </w:rPr>
            </w:pPr>
            <w:r w:rsidRPr="00106206">
              <w:rPr>
                <w:rFonts w:ascii="Times New Roman" w:eastAsia="inherit" w:hAnsi="Times New Roman"/>
              </w:rPr>
              <w:t>Readings #3</w:t>
            </w:r>
            <w:r>
              <w:rPr>
                <w:rFonts w:ascii="Times New Roman" w:eastAsia="inherit" w:hAnsi="Times New Roman"/>
              </w:rPr>
              <w:t xml:space="preserve">6, </w:t>
            </w:r>
            <w:r w:rsidRPr="00106206">
              <w:rPr>
                <w:rFonts w:ascii="Times New Roman" w:eastAsia="inherit" w:hAnsi="Times New Roman"/>
              </w:rPr>
              <w:t>#37</w:t>
            </w:r>
          </w:p>
        </w:tc>
      </w:tr>
      <w:tr w:rsidR="00DF5E7C" w:rsidRPr="00106206" w14:paraId="0662F660" w14:textId="77777777" w:rsidTr="00D13BBF">
        <w:trPr>
          <w:trHeight w:val="422"/>
        </w:trPr>
        <w:tc>
          <w:tcPr>
            <w:tcW w:w="395" w:type="pct"/>
            <w:tcBorders>
              <w:top w:val="single" w:sz="4" w:space="0" w:color="000000"/>
              <w:left w:val="single" w:sz="4" w:space="0" w:color="000000"/>
              <w:bottom w:val="single" w:sz="4" w:space="0" w:color="000000"/>
              <w:right w:val="single" w:sz="4" w:space="0" w:color="000000"/>
            </w:tcBorders>
            <w:vAlign w:val="center"/>
          </w:tcPr>
          <w:p w14:paraId="698BB7D6"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5</w:t>
            </w:r>
          </w:p>
        </w:tc>
        <w:tc>
          <w:tcPr>
            <w:tcW w:w="465" w:type="pct"/>
            <w:vAlign w:val="center"/>
          </w:tcPr>
          <w:p w14:paraId="30187318" w14:textId="4F9C491B"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10/8</w:t>
            </w:r>
          </w:p>
        </w:tc>
        <w:tc>
          <w:tcPr>
            <w:tcW w:w="2717" w:type="pct"/>
          </w:tcPr>
          <w:p w14:paraId="35043E34" w14:textId="6583192F"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hint="eastAsia"/>
                <w:szCs w:val="24"/>
              </w:rPr>
              <w:t>L</w:t>
            </w:r>
            <w:r>
              <w:rPr>
                <w:rFonts w:ascii="Times New Roman" w:eastAsia="標楷體" w:hAnsi="Times New Roman"/>
                <w:szCs w:val="24"/>
              </w:rPr>
              <w:t xml:space="preserve">ecture: </w:t>
            </w:r>
            <w:hyperlink r:id="rId67" w:history="1">
              <w:r w:rsidRPr="0007331C">
                <w:rPr>
                  <w:rStyle w:val="Hyperlink"/>
                  <w:rFonts w:ascii="Times New Roman" w:eastAsia="標楷體" w:hAnsi="Times New Roman"/>
                  <w:szCs w:val="24"/>
                </w:rPr>
                <w:t>Trust Dynamics</w:t>
              </w:r>
            </w:hyperlink>
          </w:p>
        </w:tc>
        <w:tc>
          <w:tcPr>
            <w:tcW w:w="1423" w:type="pct"/>
          </w:tcPr>
          <w:p w14:paraId="7ED32C99" w14:textId="475230C6" w:rsidR="00DF5E7C" w:rsidRPr="00106206" w:rsidRDefault="00DF5E7C" w:rsidP="00DF5E7C">
            <w:pPr>
              <w:pStyle w:val="NormalWeb"/>
              <w:spacing w:before="0" w:beforeAutospacing="0" w:after="0" w:afterAutospacing="0"/>
              <w:jc w:val="center"/>
              <w:rPr>
                <w:rFonts w:ascii="Times New Roman" w:eastAsia="inherit" w:hAnsi="Times New Roman" w:cs="Times New Roman"/>
              </w:rPr>
            </w:pPr>
            <w:r w:rsidRPr="00106206">
              <w:rPr>
                <w:rFonts w:ascii="Times New Roman" w:hAnsi="Times New Roman"/>
              </w:rPr>
              <w:t>Readings #33</w:t>
            </w:r>
          </w:p>
        </w:tc>
      </w:tr>
      <w:tr w:rsidR="00DF5E7C" w:rsidRPr="00106206" w14:paraId="63F8BFBC" w14:textId="77777777" w:rsidTr="00D13BBF">
        <w:trPr>
          <w:trHeight w:val="414"/>
        </w:trPr>
        <w:tc>
          <w:tcPr>
            <w:tcW w:w="395" w:type="pct"/>
            <w:tcBorders>
              <w:top w:val="single" w:sz="4" w:space="0" w:color="000000"/>
              <w:left w:val="single" w:sz="4" w:space="0" w:color="000000"/>
              <w:bottom w:val="single" w:sz="4" w:space="0" w:color="000000"/>
              <w:right w:val="single" w:sz="4" w:space="0" w:color="000000"/>
            </w:tcBorders>
            <w:vAlign w:val="center"/>
          </w:tcPr>
          <w:p w14:paraId="1D92800B"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6</w:t>
            </w:r>
          </w:p>
        </w:tc>
        <w:tc>
          <w:tcPr>
            <w:tcW w:w="465" w:type="pct"/>
            <w:vAlign w:val="center"/>
          </w:tcPr>
          <w:p w14:paraId="1846DE32" w14:textId="4DE9A814"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10/15</w:t>
            </w:r>
          </w:p>
        </w:tc>
        <w:tc>
          <w:tcPr>
            <w:tcW w:w="2717" w:type="pct"/>
          </w:tcPr>
          <w:p w14:paraId="71C6E07B" w14:textId="716A0E5E"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8" w:history="1">
              <w:r w:rsidRPr="00676A9D">
                <w:rPr>
                  <w:rStyle w:val="Hyperlink"/>
                  <w:rFonts w:ascii="Times New Roman" w:eastAsia="標楷體" w:hAnsi="Times New Roman"/>
                  <w:szCs w:val="24"/>
                </w:rPr>
                <w:t>Multilevel modeling</w:t>
              </w:r>
            </w:hyperlink>
          </w:p>
        </w:tc>
        <w:tc>
          <w:tcPr>
            <w:tcW w:w="1423" w:type="pct"/>
          </w:tcPr>
          <w:p w14:paraId="759EB0FD" w14:textId="355271FB" w:rsidR="00DF5E7C" w:rsidRPr="00072364" w:rsidRDefault="00DF5E7C" w:rsidP="00DF5E7C">
            <w:pPr>
              <w:pStyle w:val="NormalWeb"/>
              <w:spacing w:before="0" w:beforeAutospacing="0" w:after="0" w:afterAutospacing="0"/>
              <w:jc w:val="center"/>
              <w:rPr>
                <w:rFonts w:ascii="Times New Roman" w:eastAsiaTheme="minorEastAsia" w:hAnsi="Times New Roman" w:cs="Times New Roman"/>
              </w:rPr>
            </w:pPr>
            <w:r w:rsidRPr="00106206">
              <w:rPr>
                <w:rFonts w:ascii="Times New Roman" w:eastAsia="inherit" w:hAnsi="Times New Roman"/>
              </w:rPr>
              <w:t>Reading #34</w:t>
            </w:r>
          </w:p>
        </w:tc>
      </w:tr>
      <w:tr w:rsidR="00DF5E7C" w:rsidRPr="00106206" w14:paraId="41A60628" w14:textId="77777777" w:rsidTr="00A33B9E">
        <w:trPr>
          <w:trHeight w:val="277"/>
        </w:trPr>
        <w:tc>
          <w:tcPr>
            <w:tcW w:w="395" w:type="pct"/>
            <w:tcBorders>
              <w:top w:val="single" w:sz="4" w:space="0" w:color="000000"/>
              <w:left w:val="single" w:sz="4" w:space="0" w:color="000000"/>
              <w:bottom w:val="single" w:sz="4" w:space="0" w:color="000000"/>
              <w:right w:val="single" w:sz="4" w:space="0" w:color="000000"/>
            </w:tcBorders>
            <w:vAlign w:val="center"/>
          </w:tcPr>
          <w:p w14:paraId="58E089CE"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7</w:t>
            </w:r>
          </w:p>
        </w:tc>
        <w:tc>
          <w:tcPr>
            <w:tcW w:w="465" w:type="pct"/>
            <w:vAlign w:val="center"/>
          </w:tcPr>
          <w:p w14:paraId="39137D00" w14:textId="5020D37F"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10/22</w:t>
            </w:r>
          </w:p>
        </w:tc>
        <w:tc>
          <w:tcPr>
            <w:tcW w:w="2717" w:type="pct"/>
          </w:tcPr>
          <w:p w14:paraId="3BAF48AF" w14:textId="0CB61461"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9" w:history="1">
              <w:r w:rsidRPr="00676A9D">
                <w:rPr>
                  <w:rStyle w:val="Hyperlink"/>
                  <w:rFonts w:ascii="Times New Roman" w:eastAsia="標楷體" w:hAnsi="Times New Roman"/>
                  <w:szCs w:val="24"/>
                </w:rPr>
                <w:t>OCB and ISS</w:t>
              </w:r>
            </w:hyperlink>
          </w:p>
        </w:tc>
        <w:tc>
          <w:tcPr>
            <w:tcW w:w="1423" w:type="pct"/>
          </w:tcPr>
          <w:p w14:paraId="4E8439B0" w14:textId="4F59336D" w:rsidR="00DF5E7C" w:rsidRPr="00072364" w:rsidRDefault="00DF5E7C" w:rsidP="00DF5E7C">
            <w:pPr>
              <w:pStyle w:val="NormalWeb"/>
              <w:spacing w:before="0" w:beforeAutospacing="0" w:after="0" w:afterAutospacing="0"/>
              <w:jc w:val="center"/>
              <w:rPr>
                <w:rFonts w:ascii="Times New Roman" w:eastAsiaTheme="minorEastAsia" w:hAnsi="Times New Roman" w:cs="Times New Roman"/>
              </w:rPr>
            </w:pPr>
            <w:r w:rsidRPr="00106206">
              <w:rPr>
                <w:rFonts w:ascii="Times New Roman" w:hAnsi="Times New Roman"/>
              </w:rPr>
              <w:t>Readings #17</w:t>
            </w:r>
          </w:p>
        </w:tc>
      </w:tr>
      <w:tr w:rsidR="00DF5E7C" w:rsidRPr="00106206" w14:paraId="0E37B20C" w14:textId="77777777" w:rsidTr="00A33B9E">
        <w:trPr>
          <w:trHeight w:val="129"/>
        </w:trPr>
        <w:tc>
          <w:tcPr>
            <w:tcW w:w="395" w:type="pct"/>
            <w:tcBorders>
              <w:top w:val="single" w:sz="4" w:space="0" w:color="000000"/>
              <w:left w:val="single" w:sz="4" w:space="0" w:color="000000"/>
              <w:bottom w:val="single" w:sz="4" w:space="0" w:color="000000"/>
              <w:right w:val="single" w:sz="4" w:space="0" w:color="000000"/>
            </w:tcBorders>
            <w:vAlign w:val="center"/>
          </w:tcPr>
          <w:p w14:paraId="1946F19E"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8</w:t>
            </w:r>
          </w:p>
        </w:tc>
        <w:tc>
          <w:tcPr>
            <w:tcW w:w="465" w:type="pct"/>
            <w:vAlign w:val="center"/>
          </w:tcPr>
          <w:p w14:paraId="51B00002" w14:textId="44CDA414"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10/29</w:t>
            </w:r>
          </w:p>
        </w:tc>
        <w:tc>
          <w:tcPr>
            <w:tcW w:w="2717" w:type="pct"/>
          </w:tcPr>
          <w:p w14:paraId="67FD1CBF" w14:textId="403873D4"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70" w:history="1">
              <w:r w:rsidRPr="00676A9D">
                <w:rPr>
                  <w:rStyle w:val="Hyperlink"/>
                  <w:rFonts w:ascii="Times New Roman" w:eastAsia="標楷體" w:hAnsi="Times New Roman"/>
                  <w:szCs w:val="24"/>
                </w:rPr>
                <w:t>Collaboration network</w:t>
              </w:r>
            </w:hyperlink>
          </w:p>
        </w:tc>
        <w:tc>
          <w:tcPr>
            <w:tcW w:w="1423" w:type="pct"/>
          </w:tcPr>
          <w:p w14:paraId="7444CB49" w14:textId="724DB48A" w:rsidR="00DF5E7C" w:rsidRPr="0007331C" w:rsidRDefault="00DF5E7C" w:rsidP="00DF5E7C">
            <w:pPr>
              <w:pStyle w:val="NormalWeb"/>
              <w:spacing w:before="0" w:beforeAutospacing="0" w:after="0" w:afterAutospacing="0"/>
              <w:jc w:val="center"/>
              <w:rPr>
                <w:rFonts w:ascii="Times New Roman" w:eastAsiaTheme="minorEastAsia" w:hAnsi="Times New Roman" w:cs="Times New Roman"/>
              </w:rPr>
            </w:pPr>
            <w:r w:rsidRPr="00106206">
              <w:rPr>
                <w:rFonts w:ascii="Times New Roman" w:hAnsi="Times New Roman"/>
              </w:rPr>
              <w:t>Readings #18</w:t>
            </w:r>
          </w:p>
        </w:tc>
      </w:tr>
      <w:tr w:rsidR="00DF5E7C" w:rsidRPr="00106206" w14:paraId="2657481D" w14:textId="77777777" w:rsidTr="00D13BBF">
        <w:trPr>
          <w:trHeight w:val="430"/>
        </w:trPr>
        <w:tc>
          <w:tcPr>
            <w:tcW w:w="395" w:type="pct"/>
            <w:tcBorders>
              <w:top w:val="single" w:sz="4" w:space="0" w:color="000000"/>
              <w:left w:val="single" w:sz="4" w:space="0" w:color="000000"/>
              <w:bottom w:val="single" w:sz="4" w:space="0" w:color="000000"/>
              <w:right w:val="single" w:sz="4" w:space="0" w:color="000000"/>
            </w:tcBorders>
            <w:vAlign w:val="center"/>
          </w:tcPr>
          <w:p w14:paraId="09B63A06"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9</w:t>
            </w:r>
          </w:p>
        </w:tc>
        <w:tc>
          <w:tcPr>
            <w:tcW w:w="465" w:type="pct"/>
            <w:vAlign w:val="center"/>
          </w:tcPr>
          <w:p w14:paraId="2EDCAC7B" w14:textId="7BB54BF2"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11/5</w:t>
            </w:r>
          </w:p>
        </w:tc>
        <w:tc>
          <w:tcPr>
            <w:tcW w:w="2717" w:type="pct"/>
          </w:tcPr>
          <w:p w14:paraId="62D1BC47" w14:textId="3EBB2F10"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Midterm Exam Week</w:t>
            </w:r>
          </w:p>
        </w:tc>
        <w:tc>
          <w:tcPr>
            <w:tcW w:w="1423" w:type="pct"/>
          </w:tcPr>
          <w:p w14:paraId="2330E894" w14:textId="1B436AD7" w:rsidR="00DF5E7C" w:rsidRPr="00106206" w:rsidRDefault="00DF5E7C" w:rsidP="00DF5E7C">
            <w:pPr>
              <w:snapToGrid w:val="0"/>
              <w:jc w:val="center"/>
              <w:rPr>
                <w:rFonts w:ascii="Times New Roman" w:hAnsi="Times New Roman"/>
                <w:szCs w:val="24"/>
              </w:rPr>
            </w:pPr>
            <w:r w:rsidRPr="00106206">
              <w:rPr>
                <w:rFonts w:ascii="Times New Roman" w:hAnsi="Times New Roman"/>
                <w:szCs w:val="24"/>
              </w:rPr>
              <w:t>No class</w:t>
            </w:r>
          </w:p>
        </w:tc>
      </w:tr>
      <w:tr w:rsidR="00DF5E7C" w:rsidRPr="00106206" w14:paraId="1754C2C0" w14:textId="77777777" w:rsidTr="00D13BBF">
        <w:trPr>
          <w:trHeight w:val="422"/>
        </w:trPr>
        <w:tc>
          <w:tcPr>
            <w:tcW w:w="395" w:type="pct"/>
            <w:tcBorders>
              <w:top w:val="single" w:sz="4" w:space="0" w:color="000000"/>
              <w:left w:val="single" w:sz="4" w:space="0" w:color="000000"/>
              <w:bottom w:val="single" w:sz="4" w:space="0" w:color="000000"/>
              <w:right w:val="single" w:sz="4" w:space="0" w:color="000000"/>
            </w:tcBorders>
            <w:vAlign w:val="center"/>
          </w:tcPr>
          <w:p w14:paraId="7D764BE9"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10</w:t>
            </w:r>
          </w:p>
        </w:tc>
        <w:tc>
          <w:tcPr>
            <w:tcW w:w="465" w:type="pct"/>
            <w:vAlign w:val="center"/>
          </w:tcPr>
          <w:p w14:paraId="3E4B1F82" w14:textId="39BD738B"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11/12</w:t>
            </w:r>
          </w:p>
        </w:tc>
        <w:tc>
          <w:tcPr>
            <w:tcW w:w="2717" w:type="pct"/>
          </w:tcPr>
          <w:p w14:paraId="63048D6D" w14:textId="2DBF4F5E"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71" w:history="1">
              <w:r>
                <w:rPr>
                  <w:rStyle w:val="Hyperlink"/>
                  <w:rFonts w:ascii="Times New Roman" w:eastAsia="標楷體" w:hAnsi="Times New Roman"/>
                  <w:szCs w:val="24"/>
                </w:rPr>
                <w:t>R</w:t>
              </w:r>
              <w:r>
                <w:rPr>
                  <w:rStyle w:val="Hyperlink"/>
                </w:rPr>
                <w:t>ecommendation</w:t>
              </w:r>
            </w:hyperlink>
            <w:r>
              <w:rPr>
                <w:rStyle w:val="Hyperlink"/>
                <w:rFonts w:ascii="Times New Roman" w:eastAsia="標楷體" w:hAnsi="Times New Roman"/>
                <w:szCs w:val="24"/>
              </w:rPr>
              <w:t xml:space="preserve"> </w:t>
            </w:r>
            <w:r>
              <w:rPr>
                <w:rStyle w:val="Hyperlink"/>
              </w:rPr>
              <w:t>systems</w:t>
            </w:r>
          </w:p>
        </w:tc>
        <w:tc>
          <w:tcPr>
            <w:tcW w:w="1423" w:type="pct"/>
          </w:tcPr>
          <w:p w14:paraId="40B26836" w14:textId="6427B76D" w:rsidR="00DF5E7C" w:rsidRPr="00106206" w:rsidRDefault="00DF5E7C" w:rsidP="00DF5E7C">
            <w:pPr>
              <w:snapToGrid w:val="0"/>
              <w:jc w:val="center"/>
              <w:rPr>
                <w:rFonts w:ascii="Times New Roman" w:hAnsi="Times New Roman"/>
                <w:szCs w:val="24"/>
              </w:rPr>
            </w:pPr>
            <w:r w:rsidRPr="00106206">
              <w:rPr>
                <w:rFonts w:ascii="Times New Roman" w:eastAsia="inherit" w:hAnsi="Times New Roman"/>
              </w:rPr>
              <w:t>Assigned readings</w:t>
            </w:r>
          </w:p>
        </w:tc>
        <w:bookmarkStart w:id="4" w:name="_GoBack"/>
        <w:bookmarkEnd w:id="4"/>
      </w:tr>
      <w:tr w:rsidR="00DF5E7C" w:rsidRPr="00106206" w14:paraId="030BFACC" w14:textId="77777777" w:rsidTr="00D13BBF">
        <w:trPr>
          <w:trHeight w:val="444"/>
        </w:trPr>
        <w:tc>
          <w:tcPr>
            <w:tcW w:w="395" w:type="pct"/>
            <w:tcBorders>
              <w:top w:val="single" w:sz="4" w:space="0" w:color="000000"/>
              <w:left w:val="single" w:sz="4" w:space="0" w:color="000000"/>
              <w:bottom w:val="single" w:sz="4" w:space="0" w:color="000000"/>
              <w:right w:val="single" w:sz="4" w:space="0" w:color="000000"/>
            </w:tcBorders>
            <w:vAlign w:val="center"/>
          </w:tcPr>
          <w:p w14:paraId="29BFFF24"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11</w:t>
            </w:r>
          </w:p>
        </w:tc>
        <w:tc>
          <w:tcPr>
            <w:tcW w:w="465" w:type="pct"/>
            <w:vAlign w:val="center"/>
          </w:tcPr>
          <w:p w14:paraId="45ABD52E" w14:textId="7720B24A"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11/19</w:t>
            </w:r>
          </w:p>
        </w:tc>
        <w:tc>
          <w:tcPr>
            <w:tcW w:w="2717" w:type="pct"/>
          </w:tcPr>
          <w:p w14:paraId="6C1E1C07" w14:textId="6961DED1" w:rsidR="00DF5E7C" w:rsidRPr="00106206" w:rsidRDefault="00DF5E7C" w:rsidP="00DF5E7C">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72" w:history="1">
              <w:r w:rsidRPr="00676A9D">
                <w:rPr>
                  <w:rStyle w:val="Hyperlink"/>
                  <w:rFonts w:ascii="Times New Roman" w:eastAsia="標楷體" w:hAnsi="Times New Roman"/>
                  <w:szCs w:val="24"/>
                </w:rPr>
                <w:t>Wisdom of the crowd</w:t>
              </w:r>
            </w:hyperlink>
          </w:p>
        </w:tc>
        <w:tc>
          <w:tcPr>
            <w:tcW w:w="1423" w:type="pct"/>
          </w:tcPr>
          <w:p w14:paraId="5A261BF9" w14:textId="63083874" w:rsidR="00DF5E7C" w:rsidRPr="00106206" w:rsidRDefault="00DF5E7C" w:rsidP="00DF5E7C">
            <w:pPr>
              <w:snapToGrid w:val="0"/>
              <w:jc w:val="center"/>
              <w:rPr>
                <w:rFonts w:ascii="Times New Roman" w:hAnsi="Times New Roman"/>
                <w:szCs w:val="24"/>
              </w:rPr>
            </w:pPr>
            <w:r w:rsidRPr="00106206">
              <w:rPr>
                <w:rFonts w:ascii="Times New Roman" w:eastAsia="inherit" w:hAnsi="Times New Roman"/>
              </w:rPr>
              <w:t>Assigned readings</w:t>
            </w:r>
          </w:p>
        </w:tc>
      </w:tr>
      <w:tr w:rsidR="00DF5E7C" w:rsidRPr="00106206" w14:paraId="1E9BC6EE" w14:textId="77777777" w:rsidTr="00D13BBF">
        <w:trPr>
          <w:trHeight w:val="408"/>
        </w:trPr>
        <w:tc>
          <w:tcPr>
            <w:tcW w:w="395" w:type="pct"/>
            <w:tcBorders>
              <w:top w:val="single" w:sz="4" w:space="0" w:color="000000"/>
              <w:left w:val="single" w:sz="4" w:space="0" w:color="000000"/>
              <w:bottom w:val="single" w:sz="4" w:space="0" w:color="000000"/>
              <w:right w:val="single" w:sz="4" w:space="0" w:color="000000"/>
            </w:tcBorders>
            <w:vAlign w:val="center"/>
          </w:tcPr>
          <w:p w14:paraId="7DA127B1"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12</w:t>
            </w:r>
          </w:p>
        </w:tc>
        <w:tc>
          <w:tcPr>
            <w:tcW w:w="465" w:type="pct"/>
            <w:vAlign w:val="center"/>
          </w:tcPr>
          <w:p w14:paraId="2A7CAB5D" w14:textId="00337C09"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11/26</w:t>
            </w:r>
          </w:p>
        </w:tc>
        <w:tc>
          <w:tcPr>
            <w:tcW w:w="2717" w:type="pct"/>
          </w:tcPr>
          <w:p w14:paraId="0BC6D525" w14:textId="2D7FF163"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Readings presentations 1-2 &amp; discussion</w:t>
            </w:r>
          </w:p>
        </w:tc>
        <w:tc>
          <w:tcPr>
            <w:tcW w:w="1423" w:type="pct"/>
          </w:tcPr>
          <w:p w14:paraId="65EBB56B" w14:textId="205C3636" w:rsidR="00DF5E7C" w:rsidRPr="00106206" w:rsidRDefault="00DF5E7C" w:rsidP="00DF5E7C">
            <w:pPr>
              <w:snapToGrid w:val="0"/>
              <w:jc w:val="center"/>
              <w:rPr>
                <w:rFonts w:ascii="Times New Roman" w:hAnsi="Times New Roman"/>
                <w:szCs w:val="24"/>
              </w:rPr>
            </w:pPr>
            <w:r w:rsidRPr="00106206">
              <w:rPr>
                <w:rFonts w:ascii="Times New Roman" w:eastAsia="inherit" w:hAnsi="Times New Roman"/>
              </w:rPr>
              <w:t>Assigned readings</w:t>
            </w:r>
          </w:p>
        </w:tc>
      </w:tr>
      <w:tr w:rsidR="00DF5E7C" w:rsidRPr="00106206" w14:paraId="6724C243" w14:textId="77777777" w:rsidTr="00D13BBF">
        <w:trPr>
          <w:trHeight w:val="414"/>
        </w:trPr>
        <w:tc>
          <w:tcPr>
            <w:tcW w:w="395" w:type="pct"/>
            <w:tcBorders>
              <w:top w:val="single" w:sz="4" w:space="0" w:color="000000"/>
              <w:left w:val="single" w:sz="4" w:space="0" w:color="000000"/>
              <w:bottom w:val="single" w:sz="4" w:space="0" w:color="000000"/>
              <w:right w:val="single" w:sz="4" w:space="0" w:color="000000"/>
            </w:tcBorders>
            <w:vAlign w:val="center"/>
          </w:tcPr>
          <w:p w14:paraId="592B5201"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13</w:t>
            </w:r>
          </w:p>
        </w:tc>
        <w:tc>
          <w:tcPr>
            <w:tcW w:w="465" w:type="pct"/>
            <w:vAlign w:val="center"/>
          </w:tcPr>
          <w:p w14:paraId="6DF5DD62" w14:textId="356B78E5"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12/3</w:t>
            </w:r>
          </w:p>
        </w:tc>
        <w:tc>
          <w:tcPr>
            <w:tcW w:w="2717" w:type="pct"/>
          </w:tcPr>
          <w:p w14:paraId="0C3ADD75" w14:textId="0C9887E4"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3-4 &amp; discussion</w:t>
            </w:r>
          </w:p>
        </w:tc>
        <w:tc>
          <w:tcPr>
            <w:tcW w:w="1423" w:type="pct"/>
          </w:tcPr>
          <w:p w14:paraId="494E97DD" w14:textId="52A1FA3D" w:rsidR="00DF5E7C" w:rsidRPr="00106206" w:rsidRDefault="00DF5E7C" w:rsidP="00DF5E7C">
            <w:pPr>
              <w:snapToGrid w:val="0"/>
              <w:jc w:val="center"/>
              <w:rPr>
                <w:rFonts w:ascii="Times New Roman" w:hAnsi="Times New Roman"/>
                <w:szCs w:val="24"/>
              </w:rPr>
            </w:pPr>
            <w:r w:rsidRPr="00106206">
              <w:rPr>
                <w:rFonts w:ascii="Times New Roman" w:eastAsia="inherit" w:hAnsi="Times New Roman"/>
              </w:rPr>
              <w:t>Assigned readings</w:t>
            </w:r>
          </w:p>
        </w:tc>
      </w:tr>
      <w:tr w:rsidR="00DF5E7C" w:rsidRPr="00106206" w14:paraId="635E1BAE" w14:textId="77777777" w:rsidTr="00D13BBF">
        <w:trPr>
          <w:trHeight w:val="420"/>
        </w:trPr>
        <w:tc>
          <w:tcPr>
            <w:tcW w:w="395" w:type="pct"/>
            <w:tcBorders>
              <w:top w:val="single" w:sz="4" w:space="0" w:color="000000"/>
              <w:left w:val="single" w:sz="4" w:space="0" w:color="000000"/>
              <w:bottom w:val="single" w:sz="4" w:space="0" w:color="000000"/>
              <w:right w:val="single" w:sz="4" w:space="0" w:color="000000"/>
            </w:tcBorders>
            <w:vAlign w:val="center"/>
          </w:tcPr>
          <w:p w14:paraId="083D8166"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14</w:t>
            </w:r>
          </w:p>
        </w:tc>
        <w:tc>
          <w:tcPr>
            <w:tcW w:w="465" w:type="pct"/>
            <w:vAlign w:val="center"/>
          </w:tcPr>
          <w:p w14:paraId="3A99DF9A" w14:textId="4C2CFFD8"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12/10</w:t>
            </w:r>
          </w:p>
        </w:tc>
        <w:tc>
          <w:tcPr>
            <w:tcW w:w="2717" w:type="pct"/>
          </w:tcPr>
          <w:p w14:paraId="3C23DD9A" w14:textId="2B09C9C8"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5-6 &amp; discussion</w:t>
            </w:r>
          </w:p>
        </w:tc>
        <w:tc>
          <w:tcPr>
            <w:tcW w:w="1423" w:type="pct"/>
          </w:tcPr>
          <w:p w14:paraId="46F941CC" w14:textId="318ECC68" w:rsidR="00DF5E7C" w:rsidRPr="00106206" w:rsidRDefault="00DF5E7C" w:rsidP="00DF5E7C">
            <w:pPr>
              <w:pStyle w:val="NormalWeb"/>
              <w:spacing w:before="0" w:beforeAutospacing="0" w:after="0" w:afterAutospacing="0"/>
              <w:jc w:val="center"/>
              <w:rPr>
                <w:rFonts w:ascii="Times New Roman" w:eastAsia="inherit" w:hAnsi="Times New Roman" w:cs="Times New Roman"/>
              </w:rPr>
            </w:pPr>
            <w:r w:rsidRPr="008655EE">
              <w:rPr>
                <w:rFonts w:ascii="Times New Roman" w:eastAsia="inherit" w:hAnsi="Times New Roman"/>
              </w:rPr>
              <w:t>Assigned readings</w:t>
            </w:r>
          </w:p>
        </w:tc>
      </w:tr>
      <w:tr w:rsidR="00DF5E7C" w:rsidRPr="00106206" w14:paraId="66040894" w14:textId="77777777" w:rsidTr="00D13BBF">
        <w:trPr>
          <w:trHeight w:val="412"/>
        </w:trPr>
        <w:tc>
          <w:tcPr>
            <w:tcW w:w="395" w:type="pct"/>
            <w:tcBorders>
              <w:top w:val="single" w:sz="4" w:space="0" w:color="000000"/>
              <w:left w:val="single" w:sz="4" w:space="0" w:color="000000"/>
              <w:bottom w:val="single" w:sz="4" w:space="0" w:color="000000"/>
              <w:right w:val="single" w:sz="4" w:space="0" w:color="000000"/>
            </w:tcBorders>
            <w:vAlign w:val="center"/>
          </w:tcPr>
          <w:p w14:paraId="2C58C39F"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15</w:t>
            </w:r>
          </w:p>
        </w:tc>
        <w:tc>
          <w:tcPr>
            <w:tcW w:w="465" w:type="pct"/>
            <w:vAlign w:val="center"/>
          </w:tcPr>
          <w:p w14:paraId="64556355" w14:textId="7C80D3EF"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12/17</w:t>
            </w:r>
          </w:p>
        </w:tc>
        <w:tc>
          <w:tcPr>
            <w:tcW w:w="2717" w:type="pct"/>
          </w:tcPr>
          <w:p w14:paraId="3AD0930A" w14:textId="4E4487F3"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7-8 &amp; discussion</w:t>
            </w:r>
          </w:p>
        </w:tc>
        <w:tc>
          <w:tcPr>
            <w:tcW w:w="1423" w:type="pct"/>
          </w:tcPr>
          <w:p w14:paraId="6EA5B455" w14:textId="36204AC5" w:rsidR="00DF5E7C" w:rsidRPr="00106206" w:rsidRDefault="00DF5E7C" w:rsidP="00DF5E7C">
            <w:pPr>
              <w:pStyle w:val="NormalWeb"/>
              <w:spacing w:before="0" w:beforeAutospacing="0" w:after="0" w:afterAutospacing="0"/>
              <w:jc w:val="center"/>
              <w:rPr>
                <w:rFonts w:ascii="Times New Roman" w:eastAsia="inherit" w:hAnsi="Times New Roman" w:cs="Times New Roman"/>
              </w:rPr>
            </w:pPr>
            <w:r w:rsidRPr="008655EE">
              <w:rPr>
                <w:rFonts w:ascii="Times New Roman" w:eastAsia="inherit" w:hAnsi="Times New Roman" w:cs="Times New Roman"/>
              </w:rPr>
              <w:t>Assigned readings</w:t>
            </w:r>
          </w:p>
        </w:tc>
      </w:tr>
      <w:tr w:rsidR="00DF5E7C" w:rsidRPr="00106206" w14:paraId="2E208B0B" w14:textId="77777777" w:rsidTr="00D13BBF">
        <w:trPr>
          <w:trHeight w:val="418"/>
        </w:trPr>
        <w:tc>
          <w:tcPr>
            <w:tcW w:w="395" w:type="pct"/>
            <w:tcBorders>
              <w:top w:val="single" w:sz="4" w:space="0" w:color="000000"/>
              <w:left w:val="single" w:sz="4" w:space="0" w:color="000000"/>
              <w:bottom w:val="single" w:sz="4" w:space="0" w:color="000000"/>
              <w:right w:val="single" w:sz="4" w:space="0" w:color="000000"/>
            </w:tcBorders>
            <w:vAlign w:val="center"/>
          </w:tcPr>
          <w:p w14:paraId="43C9FE97"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16</w:t>
            </w:r>
          </w:p>
        </w:tc>
        <w:tc>
          <w:tcPr>
            <w:tcW w:w="465" w:type="pct"/>
            <w:vAlign w:val="center"/>
          </w:tcPr>
          <w:p w14:paraId="3738C51E" w14:textId="022D13C8"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12/24</w:t>
            </w:r>
          </w:p>
        </w:tc>
        <w:tc>
          <w:tcPr>
            <w:tcW w:w="2717" w:type="pct"/>
          </w:tcPr>
          <w:p w14:paraId="17EED6B5" w14:textId="0FE14B13"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 xml:space="preserve"> Research paper presentations 1-2 &amp; discussion</w:t>
            </w:r>
          </w:p>
        </w:tc>
        <w:tc>
          <w:tcPr>
            <w:tcW w:w="1423" w:type="pct"/>
          </w:tcPr>
          <w:p w14:paraId="40AFAA2E" w14:textId="5109D3C5" w:rsidR="00DF5E7C" w:rsidRPr="00106206" w:rsidRDefault="00DF5E7C" w:rsidP="00DF5E7C">
            <w:pPr>
              <w:pStyle w:val="NormalWeb"/>
              <w:spacing w:before="0" w:beforeAutospacing="0" w:after="0" w:afterAutospacing="0"/>
              <w:jc w:val="center"/>
              <w:rPr>
                <w:rFonts w:ascii="Times New Roman" w:eastAsia="inherit" w:hAnsi="Times New Roman" w:cs="Times New Roman"/>
              </w:rPr>
            </w:pPr>
            <w:r w:rsidRPr="00106206">
              <w:rPr>
                <w:rFonts w:ascii="Times New Roman" w:eastAsia="inherit" w:hAnsi="Times New Roman" w:cs="Times New Roman"/>
              </w:rPr>
              <w:t>Assigned research</w:t>
            </w:r>
          </w:p>
        </w:tc>
      </w:tr>
      <w:tr w:rsidR="00DF5E7C" w:rsidRPr="00106206" w14:paraId="349D1A84" w14:textId="77777777" w:rsidTr="00D13BBF">
        <w:trPr>
          <w:trHeight w:val="424"/>
        </w:trPr>
        <w:tc>
          <w:tcPr>
            <w:tcW w:w="395" w:type="pct"/>
            <w:tcBorders>
              <w:top w:val="single" w:sz="4" w:space="0" w:color="000000"/>
              <w:left w:val="single" w:sz="4" w:space="0" w:color="000000"/>
              <w:bottom w:val="single" w:sz="4" w:space="0" w:color="000000"/>
              <w:right w:val="single" w:sz="4" w:space="0" w:color="000000"/>
            </w:tcBorders>
            <w:vAlign w:val="center"/>
          </w:tcPr>
          <w:p w14:paraId="3182E0CA"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17</w:t>
            </w:r>
          </w:p>
        </w:tc>
        <w:tc>
          <w:tcPr>
            <w:tcW w:w="465" w:type="pct"/>
            <w:vAlign w:val="center"/>
          </w:tcPr>
          <w:p w14:paraId="04F67D47" w14:textId="7696E744" w:rsidR="00DF5E7C" w:rsidRPr="00106206" w:rsidRDefault="00DF5E7C" w:rsidP="00DF5E7C">
            <w:pPr>
              <w:snapToGrid w:val="0"/>
              <w:jc w:val="center"/>
              <w:rPr>
                <w:rFonts w:ascii="Times New Roman" w:eastAsia="標楷體" w:hAnsi="Times New Roman"/>
                <w:szCs w:val="24"/>
              </w:rPr>
            </w:pPr>
            <w:r w:rsidRPr="00AC24EE">
              <w:rPr>
                <w:rFonts w:ascii="Times New Roman" w:eastAsia="標楷體" w:hAnsi="Times New Roman"/>
                <w:szCs w:val="24"/>
              </w:rPr>
              <w:t>12/31</w:t>
            </w:r>
          </w:p>
        </w:tc>
        <w:tc>
          <w:tcPr>
            <w:tcW w:w="2717" w:type="pct"/>
          </w:tcPr>
          <w:p w14:paraId="7F30C2BD" w14:textId="12D92CCB"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 xml:space="preserve"> Research paper presentations 3-4 &amp; discussion</w:t>
            </w:r>
          </w:p>
        </w:tc>
        <w:tc>
          <w:tcPr>
            <w:tcW w:w="1423" w:type="pct"/>
          </w:tcPr>
          <w:p w14:paraId="0CABC479" w14:textId="5525A4B8" w:rsidR="00DF5E7C" w:rsidRPr="00106206" w:rsidRDefault="00DF5E7C" w:rsidP="00DF5E7C">
            <w:pPr>
              <w:pStyle w:val="NormalWeb"/>
              <w:spacing w:before="0" w:beforeAutospacing="0" w:after="0" w:afterAutospacing="0"/>
              <w:jc w:val="center"/>
              <w:rPr>
                <w:rFonts w:ascii="Times New Roman" w:eastAsia="inherit" w:hAnsi="Times New Roman" w:cs="Times New Roman"/>
              </w:rPr>
            </w:pPr>
            <w:r w:rsidRPr="00106206">
              <w:rPr>
                <w:rFonts w:ascii="Times New Roman" w:eastAsia="inherit" w:hAnsi="Times New Roman" w:cs="Times New Roman"/>
              </w:rPr>
              <w:t>Assigned research</w:t>
            </w:r>
          </w:p>
        </w:tc>
      </w:tr>
      <w:tr w:rsidR="00DF5E7C" w:rsidRPr="00106206" w14:paraId="7930D70C" w14:textId="77777777" w:rsidTr="00D13BBF">
        <w:trPr>
          <w:trHeight w:val="416"/>
        </w:trPr>
        <w:tc>
          <w:tcPr>
            <w:tcW w:w="395" w:type="pct"/>
            <w:tcBorders>
              <w:top w:val="single" w:sz="4" w:space="0" w:color="000000"/>
              <w:left w:val="single" w:sz="4" w:space="0" w:color="000000"/>
              <w:bottom w:val="single" w:sz="4" w:space="0" w:color="000000"/>
              <w:right w:val="single" w:sz="4" w:space="0" w:color="000000"/>
            </w:tcBorders>
            <w:vAlign w:val="center"/>
          </w:tcPr>
          <w:p w14:paraId="0A0F1B83"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18</w:t>
            </w:r>
          </w:p>
        </w:tc>
        <w:tc>
          <w:tcPr>
            <w:tcW w:w="465" w:type="pct"/>
            <w:vAlign w:val="center"/>
          </w:tcPr>
          <w:p w14:paraId="009F371A" w14:textId="422140AF" w:rsidR="00DF5E7C" w:rsidRPr="00106206" w:rsidRDefault="00DF5E7C" w:rsidP="00DF5E7C">
            <w:pPr>
              <w:jc w:val="center"/>
              <w:rPr>
                <w:rFonts w:ascii="Times New Roman" w:eastAsia="標楷體" w:hAnsi="Times New Roman"/>
                <w:szCs w:val="24"/>
              </w:rPr>
            </w:pPr>
            <w:r w:rsidRPr="00AC24EE">
              <w:rPr>
                <w:rFonts w:ascii="Times New Roman" w:eastAsia="標楷體" w:hAnsi="Times New Roman"/>
                <w:szCs w:val="24"/>
              </w:rPr>
              <w:t>1/7</w:t>
            </w:r>
          </w:p>
        </w:tc>
        <w:tc>
          <w:tcPr>
            <w:tcW w:w="2717" w:type="pct"/>
          </w:tcPr>
          <w:p w14:paraId="771190FF" w14:textId="25AA7C8D" w:rsidR="00DF5E7C" w:rsidRPr="00106206" w:rsidRDefault="00DF5E7C" w:rsidP="00DF5E7C">
            <w:pPr>
              <w:snapToGrid w:val="0"/>
              <w:jc w:val="center"/>
              <w:rPr>
                <w:rFonts w:ascii="Times New Roman" w:eastAsia="標楷體" w:hAnsi="Times New Roman"/>
                <w:szCs w:val="24"/>
              </w:rPr>
            </w:pPr>
            <w:r w:rsidRPr="00106206">
              <w:rPr>
                <w:rFonts w:ascii="Times New Roman" w:eastAsia="標楷體" w:hAnsi="Times New Roman"/>
                <w:szCs w:val="24"/>
              </w:rPr>
              <w:t>Final Exam Week</w:t>
            </w:r>
          </w:p>
        </w:tc>
        <w:tc>
          <w:tcPr>
            <w:tcW w:w="1423" w:type="pct"/>
          </w:tcPr>
          <w:p w14:paraId="77F47B73" w14:textId="5D81C101" w:rsidR="00DF5E7C" w:rsidRPr="00106206" w:rsidRDefault="00DF5E7C" w:rsidP="00DF5E7C">
            <w:pPr>
              <w:snapToGrid w:val="0"/>
              <w:jc w:val="center"/>
              <w:rPr>
                <w:rFonts w:ascii="Times New Roman" w:hAnsi="Times New Roman"/>
                <w:szCs w:val="24"/>
              </w:rPr>
            </w:pPr>
            <w:r>
              <w:rPr>
                <w:rFonts w:ascii="Times New Roman" w:eastAsia="inherit" w:hAnsi="Times New Roman"/>
              </w:rPr>
              <w:t>Research paper writing</w:t>
            </w:r>
          </w:p>
        </w:tc>
      </w:tr>
      <w:tr w:rsidR="00DF5E7C" w:rsidRPr="00106206" w14:paraId="3D7B75D6" w14:textId="77777777" w:rsidTr="00A33B9E">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14:paraId="61B6D354" w14:textId="77777777" w:rsidR="00DF5E7C" w:rsidRPr="00106206" w:rsidRDefault="00DF5E7C" w:rsidP="00DF5E7C">
            <w:pPr>
              <w:jc w:val="center"/>
              <w:rPr>
                <w:rFonts w:ascii="Times New Roman" w:eastAsia="標楷體" w:hAnsi="Times New Roman"/>
                <w:szCs w:val="24"/>
              </w:rPr>
            </w:pPr>
            <w:r w:rsidRPr="00106206">
              <w:rPr>
                <w:rFonts w:ascii="Times New Roman" w:eastAsia="標楷體" w:hAnsi="Times New Roman"/>
                <w:szCs w:val="24"/>
              </w:rPr>
              <w:t>19</w:t>
            </w:r>
          </w:p>
        </w:tc>
        <w:tc>
          <w:tcPr>
            <w:tcW w:w="465" w:type="pct"/>
            <w:vAlign w:val="center"/>
          </w:tcPr>
          <w:p w14:paraId="3DD633FA" w14:textId="7345BEB8" w:rsidR="00DF5E7C" w:rsidRPr="00106206" w:rsidRDefault="00DF5E7C" w:rsidP="00DF5E7C">
            <w:pPr>
              <w:jc w:val="center"/>
              <w:rPr>
                <w:rFonts w:ascii="Times New Roman" w:eastAsia="標楷體" w:hAnsi="Times New Roman"/>
                <w:szCs w:val="24"/>
              </w:rPr>
            </w:pPr>
            <w:r>
              <w:rPr>
                <w:rFonts w:ascii="Times New Roman" w:eastAsia="標楷體" w:hAnsi="Times New Roman"/>
                <w:szCs w:val="24"/>
              </w:rPr>
              <w:t>1</w:t>
            </w:r>
            <w:r w:rsidRPr="00AC24EE">
              <w:rPr>
                <w:rFonts w:ascii="Times New Roman" w:eastAsia="標楷體" w:hAnsi="Times New Roman"/>
                <w:szCs w:val="24"/>
              </w:rPr>
              <w:t>/1</w:t>
            </w:r>
            <w:r>
              <w:rPr>
                <w:rFonts w:ascii="Times New Roman" w:eastAsia="標楷體" w:hAnsi="Times New Roman"/>
                <w:szCs w:val="24"/>
              </w:rPr>
              <w:t>4</w:t>
            </w:r>
          </w:p>
        </w:tc>
        <w:tc>
          <w:tcPr>
            <w:tcW w:w="2717" w:type="pct"/>
          </w:tcPr>
          <w:p w14:paraId="5D94DE54" w14:textId="77777777" w:rsidR="00DF5E7C" w:rsidRPr="00106206" w:rsidRDefault="00DF5E7C" w:rsidP="00DF5E7C">
            <w:pPr>
              <w:rPr>
                <w:rFonts w:ascii="Times New Roman" w:eastAsia="標楷體" w:hAnsi="Times New Roman"/>
                <w:szCs w:val="24"/>
              </w:rPr>
            </w:pPr>
            <w:r w:rsidRPr="00106206">
              <w:rPr>
                <w:rFonts w:ascii="Times New Roman" w:eastAsia="標楷體" w:hAnsi="Times New Roman"/>
                <w:szCs w:val="24"/>
              </w:rPr>
              <w:t>* * * Research paper due</w:t>
            </w:r>
          </w:p>
        </w:tc>
        <w:tc>
          <w:tcPr>
            <w:tcW w:w="1423" w:type="pct"/>
          </w:tcPr>
          <w:p w14:paraId="3322148F" w14:textId="77777777" w:rsidR="00DF5E7C" w:rsidRPr="00106206" w:rsidRDefault="00DF5E7C" w:rsidP="00DF5E7C">
            <w:pPr>
              <w:rPr>
                <w:rFonts w:ascii="Times New Roman" w:eastAsia="標楷體" w:hAnsi="Times New Roman"/>
                <w:szCs w:val="24"/>
              </w:rPr>
            </w:pPr>
            <w:r w:rsidRPr="00106206">
              <w:rPr>
                <w:rFonts w:ascii="Times New Roman" w:eastAsia="標楷體" w:hAnsi="Times New Roman"/>
                <w:szCs w:val="24"/>
              </w:rPr>
              <w:t>***</w:t>
            </w:r>
            <w:r>
              <w:rPr>
                <w:rFonts w:ascii="Times New Roman" w:eastAsia="標楷體" w:hAnsi="Times New Roman"/>
                <w:szCs w:val="24"/>
              </w:rPr>
              <w:t xml:space="preserve"> Submit paper and ppt files</w:t>
            </w:r>
          </w:p>
        </w:tc>
      </w:tr>
    </w:tbl>
    <w:bookmarkEnd w:id="3"/>
    <w:p w14:paraId="15492309" w14:textId="7AA41C53" w:rsidR="00E60C55" w:rsidRPr="00E13F1C" w:rsidRDefault="00881026" w:rsidP="00475AC3">
      <w:pPr>
        <w:widowControl/>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szCs w:val="24"/>
        </w:rPr>
        <w:t xml:space="preserve">  </w:t>
      </w:r>
    </w:p>
    <w:sectPr w:rsidR="00E60C55" w:rsidRPr="00E13F1C" w:rsidSect="00524166">
      <w:footerReference w:type="default" r:id="rId73"/>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9A97" w14:textId="77777777" w:rsidR="00FE21F3" w:rsidRDefault="00FE21F3" w:rsidP="00711B26">
      <w:r>
        <w:separator/>
      </w:r>
    </w:p>
  </w:endnote>
  <w:endnote w:type="continuationSeparator" w:id="0">
    <w:p w14:paraId="7A37DD9F" w14:textId="77777777" w:rsidR="00FE21F3" w:rsidRDefault="00FE21F3"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EF5" w14:textId="77777777"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14:paraId="509D698C" w14:textId="77777777"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CDAF" w14:textId="77777777" w:rsidR="00FE21F3" w:rsidRDefault="00FE21F3" w:rsidP="00711B26">
      <w:r>
        <w:separator/>
      </w:r>
    </w:p>
  </w:footnote>
  <w:footnote w:type="continuationSeparator" w:id="0">
    <w:p w14:paraId="3B90829E" w14:textId="77777777" w:rsidR="00FE21F3" w:rsidRDefault="00FE21F3"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2807C17"/>
    <w:multiLevelType w:val="hybridMultilevel"/>
    <w:tmpl w:val="B34E67A2"/>
    <w:lvl w:ilvl="0" w:tplc="2DDA48E8">
      <w:start w:val="28"/>
      <w:numFmt w:val="bullet"/>
      <w:lvlText w:val="•"/>
      <w:lvlJc w:val="left"/>
      <w:pPr>
        <w:ind w:left="2088" w:hanging="1128"/>
      </w:pPr>
      <w:rPr>
        <w:rFonts w:ascii="inherit" w:eastAsia="inherit" w:hAnsi="inherit" w:cs="Cambria Math" w:hint="eastAsia"/>
      </w:rPr>
    </w:lvl>
    <w:lvl w:ilvl="1" w:tplc="04090003">
      <w:start w:val="1"/>
      <w:numFmt w:val="bullet"/>
      <w:lvlText w:val=""/>
      <w:lvlJc w:val="left"/>
      <w:pPr>
        <w:ind w:left="1440" w:hanging="480"/>
      </w:pPr>
      <w:rPr>
        <w:rFonts w:ascii="Calibri" w:hAnsi="Calibri" w:hint="default"/>
      </w:rPr>
    </w:lvl>
    <w:lvl w:ilvl="2" w:tplc="04090005" w:tentative="1">
      <w:start w:val="1"/>
      <w:numFmt w:val="bullet"/>
      <w:lvlText w:val=""/>
      <w:lvlJc w:val="left"/>
      <w:pPr>
        <w:ind w:left="1920" w:hanging="480"/>
      </w:pPr>
      <w:rPr>
        <w:rFonts w:ascii="Calibri" w:hAnsi="Calibri" w:hint="default"/>
      </w:rPr>
    </w:lvl>
    <w:lvl w:ilvl="3" w:tplc="04090001" w:tentative="1">
      <w:start w:val="1"/>
      <w:numFmt w:val="bullet"/>
      <w:lvlText w:val=""/>
      <w:lvlJc w:val="left"/>
      <w:pPr>
        <w:ind w:left="2400" w:hanging="480"/>
      </w:pPr>
      <w:rPr>
        <w:rFonts w:ascii="Calibri" w:hAnsi="Calibri" w:hint="default"/>
      </w:rPr>
    </w:lvl>
    <w:lvl w:ilvl="4" w:tplc="04090003" w:tentative="1">
      <w:start w:val="1"/>
      <w:numFmt w:val="bullet"/>
      <w:lvlText w:val=""/>
      <w:lvlJc w:val="left"/>
      <w:pPr>
        <w:ind w:left="2880" w:hanging="480"/>
      </w:pPr>
      <w:rPr>
        <w:rFonts w:ascii="Calibri" w:hAnsi="Calibri" w:hint="default"/>
      </w:rPr>
    </w:lvl>
    <w:lvl w:ilvl="5" w:tplc="04090005" w:tentative="1">
      <w:start w:val="1"/>
      <w:numFmt w:val="bullet"/>
      <w:lvlText w:val=""/>
      <w:lvlJc w:val="left"/>
      <w:pPr>
        <w:ind w:left="3360" w:hanging="480"/>
      </w:pPr>
      <w:rPr>
        <w:rFonts w:ascii="Calibri" w:hAnsi="Calibri" w:hint="default"/>
      </w:rPr>
    </w:lvl>
    <w:lvl w:ilvl="6" w:tplc="04090001" w:tentative="1">
      <w:start w:val="1"/>
      <w:numFmt w:val="bullet"/>
      <w:lvlText w:val=""/>
      <w:lvlJc w:val="left"/>
      <w:pPr>
        <w:ind w:left="3840" w:hanging="480"/>
      </w:pPr>
      <w:rPr>
        <w:rFonts w:ascii="Calibri" w:hAnsi="Calibri" w:hint="default"/>
      </w:rPr>
    </w:lvl>
    <w:lvl w:ilvl="7" w:tplc="04090003" w:tentative="1">
      <w:start w:val="1"/>
      <w:numFmt w:val="bullet"/>
      <w:lvlText w:val=""/>
      <w:lvlJc w:val="left"/>
      <w:pPr>
        <w:ind w:left="4320" w:hanging="480"/>
      </w:pPr>
      <w:rPr>
        <w:rFonts w:ascii="Calibri" w:hAnsi="Calibri" w:hint="default"/>
      </w:rPr>
    </w:lvl>
    <w:lvl w:ilvl="8" w:tplc="04090005" w:tentative="1">
      <w:start w:val="1"/>
      <w:numFmt w:val="bullet"/>
      <w:lvlText w:val=""/>
      <w:lvlJc w:val="left"/>
      <w:pPr>
        <w:ind w:left="4800" w:hanging="480"/>
      </w:pPr>
      <w:rPr>
        <w:rFonts w:ascii="Calibri" w:hAnsi="Calibri" w:hint="default"/>
      </w:rPr>
    </w:lvl>
  </w:abstractNum>
  <w:abstractNum w:abstractNumId="14" w15:restartNumberingAfterBreak="0">
    <w:nsid w:val="1471729E"/>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15"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9B84C49"/>
    <w:multiLevelType w:val="hybridMultilevel"/>
    <w:tmpl w:val="7EBA3B8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0AE6C45"/>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450202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2" w15:restartNumberingAfterBreak="0">
    <w:nsid w:val="34FA1D0B"/>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3" w15:restartNumberingAfterBreak="0">
    <w:nsid w:val="40A12030"/>
    <w:multiLevelType w:val="hybridMultilevel"/>
    <w:tmpl w:val="0A2EEA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32479AA"/>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5"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7"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96D473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9" w15:restartNumberingAfterBreak="0">
    <w:nsid w:val="6E5F0A28"/>
    <w:multiLevelType w:val="hybridMultilevel"/>
    <w:tmpl w:val="A5042094"/>
    <w:lvl w:ilvl="0" w:tplc="913E9A22">
      <w:start w:val="1"/>
      <w:numFmt w:val="decimal"/>
      <w:lvlText w:val="[B%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957E3D"/>
    <w:multiLevelType w:val="hybridMultilevel"/>
    <w:tmpl w:val="7A86E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D2F7B"/>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0"/>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26"/>
  </w:num>
  <w:num w:numId="16">
    <w:abstractNumId w:val="20"/>
  </w:num>
  <w:num w:numId="17">
    <w:abstractNumId w:val="10"/>
  </w:num>
  <w:num w:numId="18">
    <w:abstractNumId w:val="11"/>
  </w:num>
  <w:num w:numId="19">
    <w:abstractNumId w:val="25"/>
  </w:num>
  <w:num w:numId="20">
    <w:abstractNumId w:val="29"/>
  </w:num>
  <w:num w:numId="21">
    <w:abstractNumId w:val="17"/>
  </w:num>
  <w:num w:numId="22">
    <w:abstractNumId w:val="27"/>
  </w:num>
  <w:num w:numId="23">
    <w:abstractNumId w:val="28"/>
  </w:num>
  <w:num w:numId="24">
    <w:abstractNumId w:val="13"/>
  </w:num>
  <w:num w:numId="25">
    <w:abstractNumId w:val="23"/>
  </w:num>
  <w:num w:numId="26">
    <w:abstractNumId w:val="19"/>
  </w:num>
  <w:num w:numId="27">
    <w:abstractNumId w:val="31"/>
  </w:num>
  <w:num w:numId="28">
    <w:abstractNumId w:val="16"/>
  </w:num>
  <w:num w:numId="29">
    <w:abstractNumId w:val="32"/>
  </w:num>
  <w:num w:numId="30">
    <w:abstractNumId w:val="33"/>
  </w:num>
  <w:num w:numId="31">
    <w:abstractNumId w:val="24"/>
  </w:num>
  <w:num w:numId="32">
    <w:abstractNumId w:val="14"/>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NqkFAPhIBnYtAAAA"/>
  </w:docVars>
  <w:rsids>
    <w:rsidRoot w:val="00DB6E93"/>
    <w:rsid w:val="00002723"/>
    <w:rsid w:val="00005F66"/>
    <w:rsid w:val="00007A84"/>
    <w:rsid w:val="00011C25"/>
    <w:rsid w:val="000231A1"/>
    <w:rsid w:val="00024BC0"/>
    <w:rsid w:val="00027BE3"/>
    <w:rsid w:val="000319DB"/>
    <w:rsid w:val="00035860"/>
    <w:rsid w:val="00041860"/>
    <w:rsid w:val="0004593B"/>
    <w:rsid w:val="00046372"/>
    <w:rsid w:val="00057A8E"/>
    <w:rsid w:val="0006119C"/>
    <w:rsid w:val="00062478"/>
    <w:rsid w:val="00065E07"/>
    <w:rsid w:val="00072364"/>
    <w:rsid w:val="00072C2C"/>
    <w:rsid w:val="00072FBE"/>
    <w:rsid w:val="0007331C"/>
    <w:rsid w:val="000740B8"/>
    <w:rsid w:val="0008112F"/>
    <w:rsid w:val="00081C72"/>
    <w:rsid w:val="000879E5"/>
    <w:rsid w:val="0009346A"/>
    <w:rsid w:val="000A4D5D"/>
    <w:rsid w:val="000A773D"/>
    <w:rsid w:val="000B0BD4"/>
    <w:rsid w:val="000B109C"/>
    <w:rsid w:val="000B6594"/>
    <w:rsid w:val="000C0760"/>
    <w:rsid w:val="000C312B"/>
    <w:rsid w:val="000C77FC"/>
    <w:rsid w:val="000D068A"/>
    <w:rsid w:val="000D7F5A"/>
    <w:rsid w:val="000E1DDE"/>
    <w:rsid w:val="000E1F3C"/>
    <w:rsid w:val="000F3423"/>
    <w:rsid w:val="000F3D49"/>
    <w:rsid w:val="000F70AF"/>
    <w:rsid w:val="00106206"/>
    <w:rsid w:val="0011674E"/>
    <w:rsid w:val="00137877"/>
    <w:rsid w:val="00143AAB"/>
    <w:rsid w:val="00146BFA"/>
    <w:rsid w:val="0014770E"/>
    <w:rsid w:val="00150B16"/>
    <w:rsid w:val="001518CF"/>
    <w:rsid w:val="00152A55"/>
    <w:rsid w:val="00153958"/>
    <w:rsid w:val="00163544"/>
    <w:rsid w:val="00166E35"/>
    <w:rsid w:val="00166FD7"/>
    <w:rsid w:val="00183691"/>
    <w:rsid w:val="001866E3"/>
    <w:rsid w:val="0018776D"/>
    <w:rsid w:val="00192F79"/>
    <w:rsid w:val="00193997"/>
    <w:rsid w:val="001B33F0"/>
    <w:rsid w:val="001B39F7"/>
    <w:rsid w:val="001C1882"/>
    <w:rsid w:val="001C41A8"/>
    <w:rsid w:val="001C58F2"/>
    <w:rsid w:val="001C6078"/>
    <w:rsid w:val="001C657A"/>
    <w:rsid w:val="001D2AEC"/>
    <w:rsid w:val="001D3573"/>
    <w:rsid w:val="001E4113"/>
    <w:rsid w:val="001E6FF9"/>
    <w:rsid w:val="001E75FD"/>
    <w:rsid w:val="001F0A82"/>
    <w:rsid w:val="001F4D12"/>
    <w:rsid w:val="001F5BC3"/>
    <w:rsid w:val="001F6A8F"/>
    <w:rsid w:val="001F7C7C"/>
    <w:rsid w:val="00200357"/>
    <w:rsid w:val="00220196"/>
    <w:rsid w:val="0022042D"/>
    <w:rsid w:val="002224AA"/>
    <w:rsid w:val="0022294F"/>
    <w:rsid w:val="00222B69"/>
    <w:rsid w:val="0022475A"/>
    <w:rsid w:val="00225643"/>
    <w:rsid w:val="00226883"/>
    <w:rsid w:val="0022775C"/>
    <w:rsid w:val="002277AD"/>
    <w:rsid w:val="00233195"/>
    <w:rsid w:val="002378BB"/>
    <w:rsid w:val="002422B7"/>
    <w:rsid w:val="00245FFB"/>
    <w:rsid w:val="00253681"/>
    <w:rsid w:val="002576B9"/>
    <w:rsid w:val="002713F7"/>
    <w:rsid w:val="002744F8"/>
    <w:rsid w:val="00276896"/>
    <w:rsid w:val="00277875"/>
    <w:rsid w:val="00281DE0"/>
    <w:rsid w:val="00283810"/>
    <w:rsid w:val="002A0B87"/>
    <w:rsid w:val="002A3737"/>
    <w:rsid w:val="002B0C30"/>
    <w:rsid w:val="002B75A2"/>
    <w:rsid w:val="002C6806"/>
    <w:rsid w:val="002D4B77"/>
    <w:rsid w:val="002D7CF8"/>
    <w:rsid w:val="002E04FD"/>
    <w:rsid w:val="002E4CFF"/>
    <w:rsid w:val="002E7B33"/>
    <w:rsid w:val="002F3E5E"/>
    <w:rsid w:val="0030239A"/>
    <w:rsid w:val="00304AD3"/>
    <w:rsid w:val="003071F4"/>
    <w:rsid w:val="003121F6"/>
    <w:rsid w:val="00316006"/>
    <w:rsid w:val="003178B7"/>
    <w:rsid w:val="00317C68"/>
    <w:rsid w:val="00323930"/>
    <w:rsid w:val="003259A0"/>
    <w:rsid w:val="00327BC3"/>
    <w:rsid w:val="00341FDB"/>
    <w:rsid w:val="0034264C"/>
    <w:rsid w:val="003435A2"/>
    <w:rsid w:val="00347CA9"/>
    <w:rsid w:val="0035104E"/>
    <w:rsid w:val="003540DC"/>
    <w:rsid w:val="00363132"/>
    <w:rsid w:val="00365C5B"/>
    <w:rsid w:val="00366D99"/>
    <w:rsid w:val="003749E7"/>
    <w:rsid w:val="003823E0"/>
    <w:rsid w:val="0039249E"/>
    <w:rsid w:val="00396202"/>
    <w:rsid w:val="003978EF"/>
    <w:rsid w:val="003A3496"/>
    <w:rsid w:val="003B1CF0"/>
    <w:rsid w:val="003B3970"/>
    <w:rsid w:val="003B691C"/>
    <w:rsid w:val="003B7907"/>
    <w:rsid w:val="003D6E5D"/>
    <w:rsid w:val="003D7260"/>
    <w:rsid w:val="003E021C"/>
    <w:rsid w:val="003E5232"/>
    <w:rsid w:val="003F5E2F"/>
    <w:rsid w:val="0040090A"/>
    <w:rsid w:val="00403A53"/>
    <w:rsid w:val="004040D5"/>
    <w:rsid w:val="004043E3"/>
    <w:rsid w:val="00404516"/>
    <w:rsid w:val="00404771"/>
    <w:rsid w:val="00404F22"/>
    <w:rsid w:val="0040712E"/>
    <w:rsid w:val="00413243"/>
    <w:rsid w:val="00415848"/>
    <w:rsid w:val="004213F8"/>
    <w:rsid w:val="004245DB"/>
    <w:rsid w:val="00426CA9"/>
    <w:rsid w:val="00431676"/>
    <w:rsid w:val="004413A6"/>
    <w:rsid w:val="00447202"/>
    <w:rsid w:val="00452F2A"/>
    <w:rsid w:val="00456049"/>
    <w:rsid w:val="00457E45"/>
    <w:rsid w:val="00460419"/>
    <w:rsid w:val="00461DD6"/>
    <w:rsid w:val="004630A6"/>
    <w:rsid w:val="004669E4"/>
    <w:rsid w:val="00472BC2"/>
    <w:rsid w:val="00475AC3"/>
    <w:rsid w:val="00486A2B"/>
    <w:rsid w:val="00490886"/>
    <w:rsid w:val="00492104"/>
    <w:rsid w:val="004B0BFA"/>
    <w:rsid w:val="004B2955"/>
    <w:rsid w:val="004C1D7B"/>
    <w:rsid w:val="004C747C"/>
    <w:rsid w:val="004D7105"/>
    <w:rsid w:val="004E0A6B"/>
    <w:rsid w:val="004E1615"/>
    <w:rsid w:val="004E4376"/>
    <w:rsid w:val="004F7871"/>
    <w:rsid w:val="00502EB7"/>
    <w:rsid w:val="00506F1A"/>
    <w:rsid w:val="00507A6B"/>
    <w:rsid w:val="00511412"/>
    <w:rsid w:val="005147D4"/>
    <w:rsid w:val="005218C9"/>
    <w:rsid w:val="00522761"/>
    <w:rsid w:val="005238B1"/>
    <w:rsid w:val="00524166"/>
    <w:rsid w:val="0053139D"/>
    <w:rsid w:val="00535E00"/>
    <w:rsid w:val="00556834"/>
    <w:rsid w:val="00575AE7"/>
    <w:rsid w:val="00577DD2"/>
    <w:rsid w:val="00577E85"/>
    <w:rsid w:val="00583766"/>
    <w:rsid w:val="005839AF"/>
    <w:rsid w:val="00586D5B"/>
    <w:rsid w:val="00594B4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42B12"/>
    <w:rsid w:val="006444E9"/>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A4F63"/>
    <w:rsid w:val="006B7C20"/>
    <w:rsid w:val="006C2CD2"/>
    <w:rsid w:val="006C3646"/>
    <w:rsid w:val="006C4899"/>
    <w:rsid w:val="006C57CB"/>
    <w:rsid w:val="006D2FAB"/>
    <w:rsid w:val="006D3351"/>
    <w:rsid w:val="006E1703"/>
    <w:rsid w:val="006E41A7"/>
    <w:rsid w:val="00702466"/>
    <w:rsid w:val="007067ED"/>
    <w:rsid w:val="00711B26"/>
    <w:rsid w:val="007250D3"/>
    <w:rsid w:val="007303E8"/>
    <w:rsid w:val="00735729"/>
    <w:rsid w:val="00735D1B"/>
    <w:rsid w:val="00744C97"/>
    <w:rsid w:val="00756C12"/>
    <w:rsid w:val="0075749B"/>
    <w:rsid w:val="007619BB"/>
    <w:rsid w:val="007728C9"/>
    <w:rsid w:val="00777C51"/>
    <w:rsid w:val="00782E7C"/>
    <w:rsid w:val="00783510"/>
    <w:rsid w:val="007847BB"/>
    <w:rsid w:val="00787CB5"/>
    <w:rsid w:val="00790002"/>
    <w:rsid w:val="00790E29"/>
    <w:rsid w:val="007A2E63"/>
    <w:rsid w:val="007B3972"/>
    <w:rsid w:val="007C7FDB"/>
    <w:rsid w:val="007D1180"/>
    <w:rsid w:val="007D1819"/>
    <w:rsid w:val="007D5EDA"/>
    <w:rsid w:val="007D7B5E"/>
    <w:rsid w:val="007E7E59"/>
    <w:rsid w:val="007F3590"/>
    <w:rsid w:val="0080725C"/>
    <w:rsid w:val="00810820"/>
    <w:rsid w:val="008205DB"/>
    <w:rsid w:val="00820729"/>
    <w:rsid w:val="008207E8"/>
    <w:rsid w:val="00821708"/>
    <w:rsid w:val="00830043"/>
    <w:rsid w:val="008309AF"/>
    <w:rsid w:val="00830C5F"/>
    <w:rsid w:val="0083178F"/>
    <w:rsid w:val="00834DC5"/>
    <w:rsid w:val="00836041"/>
    <w:rsid w:val="00836C47"/>
    <w:rsid w:val="0083770B"/>
    <w:rsid w:val="00845775"/>
    <w:rsid w:val="00853B80"/>
    <w:rsid w:val="00857A0A"/>
    <w:rsid w:val="008602A9"/>
    <w:rsid w:val="00861212"/>
    <w:rsid w:val="00864C3B"/>
    <w:rsid w:val="00865B85"/>
    <w:rsid w:val="00867B36"/>
    <w:rsid w:val="008730D3"/>
    <w:rsid w:val="00877562"/>
    <w:rsid w:val="00881026"/>
    <w:rsid w:val="00885C61"/>
    <w:rsid w:val="00890F99"/>
    <w:rsid w:val="00891863"/>
    <w:rsid w:val="00892014"/>
    <w:rsid w:val="00894505"/>
    <w:rsid w:val="008A2160"/>
    <w:rsid w:val="008A23DD"/>
    <w:rsid w:val="008A4F7C"/>
    <w:rsid w:val="008A5C9D"/>
    <w:rsid w:val="008B32E4"/>
    <w:rsid w:val="008B410F"/>
    <w:rsid w:val="008B4117"/>
    <w:rsid w:val="008C00BA"/>
    <w:rsid w:val="008C21CF"/>
    <w:rsid w:val="008C3E10"/>
    <w:rsid w:val="008E1BF0"/>
    <w:rsid w:val="008E2379"/>
    <w:rsid w:val="008E24E9"/>
    <w:rsid w:val="008E328C"/>
    <w:rsid w:val="008E7F32"/>
    <w:rsid w:val="008F10CF"/>
    <w:rsid w:val="008F24BA"/>
    <w:rsid w:val="008F463A"/>
    <w:rsid w:val="008F48B8"/>
    <w:rsid w:val="008F55EE"/>
    <w:rsid w:val="008F58D2"/>
    <w:rsid w:val="008F5DC4"/>
    <w:rsid w:val="008F7B6B"/>
    <w:rsid w:val="00903174"/>
    <w:rsid w:val="00903B71"/>
    <w:rsid w:val="00910CC7"/>
    <w:rsid w:val="00921E5B"/>
    <w:rsid w:val="009254B5"/>
    <w:rsid w:val="0093027D"/>
    <w:rsid w:val="00934BB7"/>
    <w:rsid w:val="009521B9"/>
    <w:rsid w:val="00952CCB"/>
    <w:rsid w:val="00963CD1"/>
    <w:rsid w:val="00964D38"/>
    <w:rsid w:val="00965A97"/>
    <w:rsid w:val="00966596"/>
    <w:rsid w:val="00970AA9"/>
    <w:rsid w:val="009728AC"/>
    <w:rsid w:val="009740DE"/>
    <w:rsid w:val="00974376"/>
    <w:rsid w:val="009754D5"/>
    <w:rsid w:val="00984CE3"/>
    <w:rsid w:val="0099396D"/>
    <w:rsid w:val="009957DC"/>
    <w:rsid w:val="009A567B"/>
    <w:rsid w:val="009A7364"/>
    <w:rsid w:val="009B33BA"/>
    <w:rsid w:val="009C705B"/>
    <w:rsid w:val="009C742F"/>
    <w:rsid w:val="009D1510"/>
    <w:rsid w:val="009E4144"/>
    <w:rsid w:val="009E4E5C"/>
    <w:rsid w:val="009F1C4C"/>
    <w:rsid w:val="009F1DFD"/>
    <w:rsid w:val="009F3318"/>
    <w:rsid w:val="009F3558"/>
    <w:rsid w:val="00A0089B"/>
    <w:rsid w:val="00A01621"/>
    <w:rsid w:val="00A12277"/>
    <w:rsid w:val="00A1444F"/>
    <w:rsid w:val="00A177B5"/>
    <w:rsid w:val="00A216BE"/>
    <w:rsid w:val="00A24A4D"/>
    <w:rsid w:val="00A27D10"/>
    <w:rsid w:val="00A344B4"/>
    <w:rsid w:val="00A3691A"/>
    <w:rsid w:val="00A454DB"/>
    <w:rsid w:val="00A53E5A"/>
    <w:rsid w:val="00A62AB8"/>
    <w:rsid w:val="00A6636C"/>
    <w:rsid w:val="00A67C0A"/>
    <w:rsid w:val="00A7570F"/>
    <w:rsid w:val="00A7682D"/>
    <w:rsid w:val="00A76C53"/>
    <w:rsid w:val="00A83B10"/>
    <w:rsid w:val="00A90F33"/>
    <w:rsid w:val="00A97576"/>
    <w:rsid w:val="00A97C16"/>
    <w:rsid w:val="00AA0FF9"/>
    <w:rsid w:val="00AA2931"/>
    <w:rsid w:val="00AB08AB"/>
    <w:rsid w:val="00AB0F30"/>
    <w:rsid w:val="00AB7EC6"/>
    <w:rsid w:val="00AC0E99"/>
    <w:rsid w:val="00AC14AB"/>
    <w:rsid w:val="00AC1A92"/>
    <w:rsid w:val="00AC7EF1"/>
    <w:rsid w:val="00AD40B7"/>
    <w:rsid w:val="00AE636A"/>
    <w:rsid w:val="00AE6DAB"/>
    <w:rsid w:val="00AE7D21"/>
    <w:rsid w:val="00AF3D2F"/>
    <w:rsid w:val="00B31527"/>
    <w:rsid w:val="00B31D0A"/>
    <w:rsid w:val="00B33F89"/>
    <w:rsid w:val="00B4552D"/>
    <w:rsid w:val="00B50D5E"/>
    <w:rsid w:val="00B67E54"/>
    <w:rsid w:val="00B7358F"/>
    <w:rsid w:val="00B82E1D"/>
    <w:rsid w:val="00B84BD7"/>
    <w:rsid w:val="00B850C1"/>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11B"/>
    <w:rsid w:val="00C3127A"/>
    <w:rsid w:val="00C3295B"/>
    <w:rsid w:val="00C35958"/>
    <w:rsid w:val="00C40AF5"/>
    <w:rsid w:val="00C43894"/>
    <w:rsid w:val="00C52321"/>
    <w:rsid w:val="00C61A53"/>
    <w:rsid w:val="00C6714C"/>
    <w:rsid w:val="00C71F48"/>
    <w:rsid w:val="00C72E2F"/>
    <w:rsid w:val="00C77C81"/>
    <w:rsid w:val="00C877E6"/>
    <w:rsid w:val="00C9233F"/>
    <w:rsid w:val="00C93519"/>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13BBF"/>
    <w:rsid w:val="00D151EF"/>
    <w:rsid w:val="00D20D05"/>
    <w:rsid w:val="00D263C1"/>
    <w:rsid w:val="00D314D1"/>
    <w:rsid w:val="00D32FC6"/>
    <w:rsid w:val="00D45F02"/>
    <w:rsid w:val="00D479E2"/>
    <w:rsid w:val="00D55BE2"/>
    <w:rsid w:val="00D6739C"/>
    <w:rsid w:val="00D73C1B"/>
    <w:rsid w:val="00D769C9"/>
    <w:rsid w:val="00D77AE4"/>
    <w:rsid w:val="00D83A4A"/>
    <w:rsid w:val="00D856D9"/>
    <w:rsid w:val="00D862B8"/>
    <w:rsid w:val="00D92EE5"/>
    <w:rsid w:val="00D9335C"/>
    <w:rsid w:val="00DA219B"/>
    <w:rsid w:val="00DA37A9"/>
    <w:rsid w:val="00DA396B"/>
    <w:rsid w:val="00DB1753"/>
    <w:rsid w:val="00DB6E93"/>
    <w:rsid w:val="00DC2441"/>
    <w:rsid w:val="00DD3BAB"/>
    <w:rsid w:val="00DD7F88"/>
    <w:rsid w:val="00DE3175"/>
    <w:rsid w:val="00DE5EB2"/>
    <w:rsid w:val="00DF0FB0"/>
    <w:rsid w:val="00DF5E7C"/>
    <w:rsid w:val="00DF62B6"/>
    <w:rsid w:val="00E00922"/>
    <w:rsid w:val="00E13F1C"/>
    <w:rsid w:val="00E163C8"/>
    <w:rsid w:val="00E20452"/>
    <w:rsid w:val="00E20467"/>
    <w:rsid w:val="00E20603"/>
    <w:rsid w:val="00E2160F"/>
    <w:rsid w:val="00E22C72"/>
    <w:rsid w:val="00E34844"/>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196"/>
    <w:rsid w:val="00EB65E7"/>
    <w:rsid w:val="00EC4448"/>
    <w:rsid w:val="00EC6428"/>
    <w:rsid w:val="00ED3519"/>
    <w:rsid w:val="00EF01E0"/>
    <w:rsid w:val="00EF5AF8"/>
    <w:rsid w:val="00EF664A"/>
    <w:rsid w:val="00EF6668"/>
    <w:rsid w:val="00F04B65"/>
    <w:rsid w:val="00F31D8D"/>
    <w:rsid w:val="00F338FA"/>
    <w:rsid w:val="00F348C3"/>
    <w:rsid w:val="00F34AF2"/>
    <w:rsid w:val="00F4251D"/>
    <w:rsid w:val="00F570DE"/>
    <w:rsid w:val="00F60853"/>
    <w:rsid w:val="00F61A4F"/>
    <w:rsid w:val="00F61DCA"/>
    <w:rsid w:val="00F61E0D"/>
    <w:rsid w:val="00F63701"/>
    <w:rsid w:val="00F64985"/>
    <w:rsid w:val="00F70378"/>
    <w:rsid w:val="00F71B55"/>
    <w:rsid w:val="00F77C4F"/>
    <w:rsid w:val="00F841B3"/>
    <w:rsid w:val="00F95FE3"/>
    <w:rsid w:val="00F97068"/>
    <w:rsid w:val="00FA5A42"/>
    <w:rsid w:val="00FC020B"/>
    <w:rsid w:val="00FC1426"/>
    <w:rsid w:val="00FC47CA"/>
    <w:rsid w:val="00FC487C"/>
    <w:rsid w:val="00FE21F3"/>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5B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paragraph" w:styleId="Heading1">
    <w:name w:val="heading 1"/>
    <w:basedOn w:val="Normal"/>
    <w:link w:val="Heading1Char"/>
    <w:uiPriority w:val="9"/>
    <w:qFormat/>
    <w:rsid w:val="00845775"/>
    <w:pPr>
      <w:widowControl/>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B410F"/>
    <w:rPr>
      <w:color w:val="605E5C"/>
      <w:shd w:val="clear" w:color="auto" w:fill="E1DFDD"/>
    </w:rPr>
  </w:style>
  <w:style w:type="character" w:styleId="FollowedHyperlink">
    <w:name w:val="FollowedHyperlink"/>
    <w:basedOn w:val="DefaultParagraphFont"/>
    <w:uiPriority w:val="99"/>
    <w:semiHidden/>
    <w:unhideWhenUsed/>
    <w:rsid w:val="00137877"/>
    <w:rPr>
      <w:color w:val="800080" w:themeColor="followedHyperlink"/>
      <w:u w:val="single"/>
    </w:rPr>
  </w:style>
  <w:style w:type="paragraph" w:styleId="NormalWeb">
    <w:name w:val="Normal (Web)"/>
    <w:basedOn w:val="Normal"/>
    <w:uiPriority w:val="99"/>
    <w:unhideWhenUsed/>
    <w:rsid w:val="003749E7"/>
    <w:pPr>
      <w:widowControl/>
      <w:spacing w:before="100" w:beforeAutospacing="1" w:after="100" w:afterAutospacing="1"/>
    </w:pPr>
    <w:rPr>
      <w:rFonts w:ascii="Wingdings" w:eastAsia="Wingdings" w:hAnsi="Wingdings" w:cs="Wingdings"/>
      <w:kern w:val="0"/>
      <w:szCs w:val="24"/>
    </w:rPr>
  </w:style>
  <w:style w:type="character" w:customStyle="1" w:styleId="Heading1Char">
    <w:name w:val="Heading 1 Char"/>
    <w:basedOn w:val="DefaultParagraphFont"/>
    <w:link w:val="Heading1"/>
    <w:uiPriority w:val="9"/>
    <w:rsid w:val="0084577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502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04729457">
      <w:bodyDiv w:val="1"/>
      <w:marLeft w:val="0"/>
      <w:marRight w:val="0"/>
      <w:marTop w:val="0"/>
      <w:marBottom w:val="0"/>
      <w:divBdr>
        <w:top w:val="none" w:sz="0" w:space="0" w:color="auto"/>
        <w:left w:val="none" w:sz="0" w:space="0" w:color="auto"/>
        <w:bottom w:val="none" w:sz="0" w:space="0" w:color="auto"/>
        <w:right w:val="none" w:sz="0" w:space="0" w:color="auto"/>
      </w:divBdr>
    </w:div>
    <w:div w:id="1025402023">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5151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36368">
          <w:marLeft w:val="0"/>
          <w:marRight w:val="0"/>
          <w:marTop w:val="0"/>
          <w:marBottom w:val="0"/>
          <w:divBdr>
            <w:top w:val="none" w:sz="0" w:space="0" w:color="auto"/>
            <w:left w:val="none" w:sz="0" w:space="0" w:color="auto"/>
            <w:bottom w:val="none" w:sz="0" w:space="0" w:color="auto"/>
            <w:right w:val="none" w:sz="0" w:space="0" w:color="auto"/>
          </w:divBdr>
        </w:div>
        <w:div w:id="210310908">
          <w:marLeft w:val="1500"/>
          <w:marRight w:val="0"/>
          <w:marTop w:val="0"/>
          <w:marBottom w:val="0"/>
          <w:divBdr>
            <w:top w:val="none" w:sz="0" w:space="0" w:color="auto"/>
            <w:left w:val="none" w:sz="0" w:space="0" w:color="auto"/>
            <w:bottom w:val="none" w:sz="0" w:space="0" w:color="auto"/>
            <w:right w:val="none" w:sz="0" w:space="0" w:color="auto"/>
          </w:divBdr>
        </w:div>
      </w:divsChild>
    </w:div>
    <w:div w:id="1472357478">
      <w:bodyDiv w:val="1"/>
      <w:marLeft w:val="0"/>
      <w:marRight w:val="0"/>
      <w:marTop w:val="0"/>
      <w:marBottom w:val="0"/>
      <w:divBdr>
        <w:top w:val="none" w:sz="0" w:space="0" w:color="auto"/>
        <w:left w:val="none" w:sz="0" w:space="0" w:color="auto"/>
        <w:bottom w:val="none" w:sz="0" w:space="0" w:color="auto"/>
        <w:right w:val="none" w:sz="0" w:space="0" w:color="auto"/>
      </w:divBdr>
      <w:divsChild>
        <w:div w:id="1078212080">
          <w:marLeft w:val="0"/>
          <w:marRight w:val="0"/>
          <w:marTop w:val="0"/>
          <w:marBottom w:val="0"/>
          <w:divBdr>
            <w:top w:val="none" w:sz="0" w:space="0" w:color="auto"/>
            <w:left w:val="none" w:sz="0" w:space="0" w:color="auto"/>
            <w:bottom w:val="none" w:sz="0" w:space="0" w:color="auto"/>
            <w:right w:val="none" w:sz="0" w:space="0" w:color="auto"/>
          </w:divBdr>
          <w:divsChild>
            <w:div w:id="1943024065">
              <w:marLeft w:val="0"/>
              <w:marRight w:val="0"/>
              <w:marTop w:val="0"/>
              <w:marBottom w:val="0"/>
              <w:divBdr>
                <w:top w:val="none" w:sz="0" w:space="0" w:color="auto"/>
                <w:left w:val="none" w:sz="0" w:space="0" w:color="auto"/>
                <w:bottom w:val="none" w:sz="0" w:space="0" w:color="auto"/>
                <w:right w:val="none" w:sz="0" w:space="0" w:color="auto"/>
              </w:divBdr>
            </w:div>
          </w:divsChild>
        </w:div>
        <w:div w:id="1354726738">
          <w:marLeft w:val="0"/>
          <w:marRight w:val="0"/>
          <w:marTop w:val="0"/>
          <w:marBottom w:val="0"/>
          <w:divBdr>
            <w:top w:val="none" w:sz="0" w:space="0" w:color="auto"/>
            <w:left w:val="none" w:sz="0" w:space="0" w:color="auto"/>
            <w:bottom w:val="none" w:sz="0" w:space="0" w:color="auto"/>
            <w:right w:val="none" w:sz="0" w:space="0" w:color="auto"/>
          </w:divBdr>
        </w:div>
      </w:divsChild>
    </w:div>
    <w:div w:id="1505051008">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i.johogo.com/Class/p17.pdf" TargetMode="External"/><Relationship Id="rId21" Type="http://schemas.openxmlformats.org/officeDocument/2006/relationships/hyperlink" Target="http://eli.johogo.com/Class/p12.pdf" TargetMode="External"/><Relationship Id="rId42" Type="http://schemas.openxmlformats.org/officeDocument/2006/relationships/hyperlink" Target="https://www.academia.edu/download/55747233/GalvagnoDalli2014.pdf" TargetMode="External"/><Relationship Id="rId47" Type="http://schemas.openxmlformats.org/officeDocument/2006/relationships/hyperlink" Target="http://is.theorizeit.org/" TargetMode="External"/><Relationship Id="rId63" Type="http://schemas.openxmlformats.org/officeDocument/2006/relationships/hyperlink" Target="https://aisel.aisnet.org/cgi/viewcontent.cgi?article=1496&amp;context=jitta" TargetMode="External"/><Relationship Id="rId68" Type="http://schemas.openxmlformats.org/officeDocument/2006/relationships/hyperlink" Target="https://eli.johogo.com/Class/PPT/Multilevel.pptx" TargetMode="External"/><Relationship Id="rId2" Type="http://schemas.openxmlformats.org/officeDocument/2006/relationships/styles" Target="styles.xml"/><Relationship Id="rId16" Type="http://schemas.openxmlformats.org/officeDocument/2006/relationships/hyperlink" Target="http://eli.johogo.com/Class/p8.pdf" TargetMode="External"/><Relationship Id="rId29" Type="http://schemas.openxmlformats.org/officeDocument/2006/relationships/hyperlink" Target="http://eli.johogo.com/Class/p19.pdf" TargetMode="External"/><Relationship Id="rId11" Type="http://schemas.openxmlformats.org/officeDocument/2006/relationships/hyperlink" Target="http://eli.johogo.com/Class/p5.pdf" TargetMode="External"/><Relationship Id="rId24" Type="http://schemas.openxmlformats.org/officeDocument/2006/relationships/hyperlink" Target="https://eli.johogo.com/pdf/IJMI-2016.pdf" TargetMode="External"/><Relationship Id="rId32" Type="http://schemas.openxmlformats.org/officeDocument/2006/relationships/hyperlink" Target="http://eli.johogo.com/Class/p20.pdf" TargetMode="External"/><Relationship Id="rId37" Type="http://schemas.openxmlformats.org/officeDocument/2006/relationships/hyperlink" Target="http://eli.johogo.com/Class/p26.pdf" TargetMode="External"/><Relationship Id="rId40" Type="http://schemas.openxmlformats.org/officeDocument/2006/relationships/hyperlink" Target="http://eli.johogo.com/Class/p28.pdf" TargetMode="External"/><Relationship Id="rId45" Type="http://schemas.openxmlformats.org/officeDocument/2006/relationships/hyperlink" Target="http://eli.johogo.com/Class/tfsc-2019.pdf" TargetMode="External"/><Relationship Id="rId53" Type="http://schemas.openxmlformats.org/officeDocument/2006/relationships/hyperlink" Target="https://1lib.tw/book/3675124/deb725" TargetMode="External"/><Relationship Id="rId58" Type="http://schemas.openxmlformats.org/officeDocument/2006/relationships/hyperlink" Target="http://eli.johogo.com/Class/CCU/SEM/_Hierarchical%20Linear%20Models%20Applications%20and%20Data%20Analysis%20Methods_Raudenbush.pdf" TargetMode="External"/><Relationship Id="rId66" Type="http://schemas.openxmlformats.org/officeDocument/2006/relationships/hyperlink" Target="https://eli.johogo.com/Class/PPT/How.pptx"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eli.johogo.com/Class/CCU/SEM/_Mastering-Partial-Least-Squares_Wong.pdf" TargetMode="External"/><Relationship Id="rId19" Type="http://schemas.openxmlformats.org/officeDocument/2006/relationships/hyperlink" Target="http://eli.johogo.com/Class/p10.pdf" TargetMode="External"/><Relationship Id="rId14" Type="http://schemas.openxmlformats.org/officeDocument/2006/relationships/hyperlink" Target="http://eli.johogo.com/Class/p7.pdf" TargetMode="External"/><Relationship Id="rId22" Type="http://schemas.openxmlformats.org/officeDocument/2006/relationships/hyperlink" Target="http://eli.johogo.com/Class/p13.pdf" TargetMode="External"/><Relationship Id="rId27" Type="http://schemas.openxmlformats.org/officeDocument/2006/relationships/hyperlink" Target="http://eli.johogo.com/Class/Lynne.pdf" TargetMode="External"/><Relationship Id="rId30" Type="http://schemas.openxmlformats.org/officeDocument/2006/relationships/hyperlink" Target="http://eli.johogo.com/Class/Wanda.pdf" TargetMode="External"/><Relationship Id="rId35" Type="http://schemas.openxmlformats.org/officeDocument/2006/relationships/hyperlink" Target="http://eli.johogo.com/Class/Sutton.pdf" TargetMode="External"/><Relationship Id="rId43" Type="http://schemas.openxmlformats.org/officeDocument/2006/relationships/hyperlink" Target="https://doi.org/10.1108/MSQ-09-2013-0187" TargetMode="External"/><Relationship Id="rId48" Type="http://schemas.openxmlformats.org/officeDocument/2006/relationships/hyperlink" Target="https://www.simplypsychology.org/" TargetMode="External"/><Relationship Id="rId56" Type="http://schemas.openxmlformats.org/officeDocument/2006/relationships/hyperlink" Target="http://eli.johogo.com/Class/CCU/SEM/_Principles%20and%20Practice%20of%20Structural%20Equation%20Modeling_Kline.pdf" TargetMode="External"/><Relationship Id="rId64" Type="http://schemas.openxmlformats.org/officeDocument/2006/relationships/hyperlink" Target="https://eli.johogo.com/Class/PPT/Knowing.ppt" TargetMode="External"/><Relationship Id="rId69" Type="http://schemas.openxmlformats.org/officeDocument/2006/relationships/hyperlink" Target="https://eli.johogo.com/Class/PPT/OCB-ISS.pptx" TargetMode="External"/><Relationship Id="rId8" Type="http://schemas.openxmlformats.org/officeDocument/2006/relationships/hyperlink" Target="http://eli.johogo.com/Class/p2.pdf" TargetMode="External"/><Relationship Id="rId51" Type="http://schemas.openxmlformats.org/officeDocument/2006/relationships/hyperlink" Target="https://1lib.tw/book/5393975/e2f865" TargetMode="External"/><Relationship Id="rId72" Type="http://schemas.openxmlformats.org/officeDocument/2006/relationships/hyperlink" Target="https://eli.johogo.com/Class/PPT/Wisdom.ppt" TargetMode="External"/><Relationship Id="rId3" Type="http://schemas.openxmlformats.org/officeDocument/2006/relationships/settings" Target="settings.xml"/><Relationship Id="rId12" Type="http://schemas.openxmlformats.org/officeDocument/2006/relationships/hyperlink" Target="http://eli.johogo.com/Class/Strauss.pdf" TargetMode="External"/><Relationship Id="rId17" Type="http://schemas.openxmlformats.org/officeDocument/2006/relationships/hyperlink" Target="http://eli.johogo.com/Class/p9.pdf" TargetMode="External"/><Relationship Id="rId25" Type="http://schemas.openxmlformats.org/officeDocument/2006/relationships/hyperlink" Target="http://eli.johogo.com/Class/p16.pdf" TargetMode="External"/><Relationship Id="rId33" Type="http://schemas.openxmlformats.org/officeDocument/2006/relationships/hyperlink" Target="http://eli.johogo.com/Class/p21.pdf" TargetMode="External"/><Relationship Id="rId38" Type="http://schemas.openxmlformats.org/officeDocument/2006/relationships/hyperlink" Target="http://eli.johogo.com/Class/p27.pdf" TargetMode="External"/><Relationship Id="rId46" Type="http://schemas.openxmlformats.org/officeDocument/2006/relationships/hyperlink" Target="http://eli.johogo.com/Class/CCU/" TargetMode="External"/><Relationship Id="rId59" Type="http://schemas.openxmlformats.org/officeDocument/2006/relationships/hyperlink" Target="https://1lib.tw/book/592202/8d5ea4" TargetMode="External"/><Relationship Id="rId67" Type="http://schemas.openxmlformats.org/officeDocument/2006/relationships/hyperlink" Target="https://eli.johogo.com/Class/PPT/Trust.pptx" TargetMode="External"/><Relationship Id="rId20" Type="http://schemas.openxmlformats.org/officeDocument/2006/relationships/hyperlink" Target="http://eli.johogo.com/Class/p11.pdf" TargetMode="External"/><Relationship Id="rId41" Type="http://schemas.openxmlformats.org/officeDocument/2006/relationships/hyperlink" Target="http://eli.johogo.com/Class/SystematicReview.pdf" TargetMode="External"/><Relationship Id="rId54" Type="http://schemas.openxmlformats.org/officeDocument/2006/relationships/hyperlink" Target="http://eli.johogo.com/Class/CCU/SEM/_A%20Primer%20on%20Partial%20Least%20Squares%20Structural%20Equation%20Modeling_Hair.pdf" TargetMode="External"/><Relationship Id="rId62" Type="http://schemas.openxmlformats.org/officeDocument/2006/relationships/hyperlink" Target="http://eli.johogo.com/pdf/RP-2013.pdf" TargetMode="External"/><Relationship Id="rId70" Type="http://schemas.openxmlformats.org/officeDocument/2006/relationships/hyperlink" Target="https://eli.johogo.com/Class/PPT/Collaboration.ppt" TargetMode="External"/><Relationship Id="rId75"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li.johogo.com/Class/Gerry.pdf" TargetMode="External"/><Relationship Id="rId23" Type="http://schemas.openxmlformats.org/officeDocument/2006/relationships/hyperlink" Target="http://eli.johogo.com/pdf/RP-2013.pdf" TargetMode="External"/><Relationship Id="rId28" Type="http://schemas.openxmlformats.org/officeDocument/2006/relationships/hyperlink" Target="http://eli.johogo.com/Class/p18.pdf" TargetMode="External"/><Relationship Id="rId36" Type="http://schemas.openxmlformats.org/officeDocument/2006/relationships/hyperlink" Target="http://eli.johogo.com/Class/p25.pdf" TargetMode="External"/><Relationship Id="rId49" Type="http://schemas.openxmlformats.org/officeDocument/2006/relationships/hyperlink" Target="https://1lib.tw/book/3524805/fe160a?dsource=recommend" TargetMode="External"/><Relationship Id="rId57" Type="http://schemas.openxmlformats.org/officeDocument/2006/relationships/hyperlink" Target="https://1lib.tw/book/5498784/45b825" TargetMode="External"/><Relationship Id="rId10" Type="http://schemas.openxmlformats.org/officeDocument/2006/relationships/hyperlink" Target="http://eli.johogo.com/Class/p4.pdf" TargetMode="External"/><Relationship Id="rId31" Type="http://schemas.openxmlformats.org/officeDocument/2006/relationships/hyperlink" Target="http://eli.johogo.com/Class/parsus.pdf" TargetMode="External"/><Relationship Id="rId44" Type="http://schemas.openxmlformats.org/officeDocument/2006/relationships/hyperlink" Target="https://aisel.aisnet.org/cgi/viewcontent.cgi?article=1496&amp;context=jitta" TargetMode="External"/><Relationship Id="rId52" Type="http://schemas.openxmlformats.org/officeDocument/2006/relationships/hyperlink" Target="http://eli.johogo.com/Class/CCU/SEM/_Multivariate%20Data%20Analysis_Hair.pdf" TargetMode="External"/><Relationship Id="rId60" Type="http://schemas.openxmlformats.org/officeDocument/2006/relationships/hyperlink" Target="http://eli.johogo.com/Class/CCU/SEM/_A%20beginners%20guide%20to%20structural%20equation%20modeling_Schumacker.pdf" TargetMode="External"/><Relationship Id="rId65" Type="http://schemas.openxmlformats.org/officeDocument/2006/relationships/hyperlink" Target="https://eli.johogo.com/Class/PPT/SystematicReview.pptx"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li.johogo.com/Class/p3.pdf" TargetMode="External"/><Relationship Id="rId13" Type="http://schemas.openxmlformats.org/officeDocument/2006/relationships/hyperlink" Target="http://eli.johogo.com/Class/p6.pdf" TargetMode="External"/><Relationship Id="rId18" Type="http://schemas.openxmlformats.org/officeDocument/2006/relationships/hyperlink" Target="http://eli.johogo.com/Class/Kathy.pdf" TargetMode="External"/><Relationship Id="rId39" Type="http://schemas.openxmlformats.org/officeDocument/2006/relationships/hyperlink" Target="https://eli.johogo.com/pdf/JMIS-2015.pdf" TargetMode="External"/><Relationship Id="rId34" Type="http://schemas.openxmlformats.org/officeDocument/2006/relationships/hyperlink" Target="http://eli.johogo.com/Class/p23.pdf" TargetMode="External"/><Relationship Id="rId50" Type="http://schemas.openxmlformats.org/officeDocument/2006/relationships/hyperlink" Target="http://eli.johogo.com/Class/CCU/SEM/_Statistics%20The%20Art%20and%20Science%20of%20Learning%20from%20Data_Franklin.pdf" TargetMode="External"/><Relationship Id="rId55" Type="http://schemas.openxmlformats.org/officeDocument/2006/relationships/hyperlink" Target="https://1lib.tw/book/2648263/8536fb?dsource=recommend" TargetMode="External"/><Relationship Id="rId76" Type="http://schemas.openxmlformats.org/officeDocument/2006/relationships/theme" Target="theme/theme1.xml"/><Relationship Id="rId7" Type="http://schemas.openxmlformats.org/officeDocument/2006/relationships/hyperlink" Target="http://eli.johogo.com/Class/p1.pdf" TargetMode="External"/><Relationship Id="rId71" Type="http://schemas.openxmlformats.org/officeDocument/2006/relationships/hyperlink" Target="https://eli.johogo.com/Class/PPT/Wisdom.pp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67C3E"/>
    <w:rsid w:val="00074443"/>
    <w:rsid w:val="000A28A4"/>
    <w:rsid w:val="000C2963"/>
    <w:rsid w:val="0017533C"/>
    <w:rsid w:val="001A5764"/>
    <w:rsid w:val="001E60B0"/>
    <w:rsid w:val="002623B2"/>
    <w:rsid w:val="002E1994"/>
    <w:rsid w:val="0030027B"/>
    <w:rsid w:val="00320FDE"/>
    <w:rsid w:val="003221FE"/>
    <w:rsid w:val="00327E7C"/>
    <w:rsid w:val="003D06B8"/>
    <w:rsid w:val="003F5157"/>
    <w:rsid w:val="00453CF4"/>
    <w:rsid w:val="0046490A"/>
    <w:rsid w:val="00480AD9"/>
    <w:rsid w:val="004A48C3"/>
    <w:rsid w:val="004C374B"/>
    <w:rsid w:val="00531649"/>
    <w:rsid w:val="00587C1B"/>
    <w:rsid w:val="00597DBB"/>
    <w:rsid w:val="005A4D55"/>
    <w:rsid w:val="005E1691"/>
    <w:rsid w:val="00640AF5"/>
    <w:rsid w:val="00650F7E"/>
    <w:rsid w:val="006A1068"/>
    <w:rsid w:val="00746CC7"/>
    <w:rsid w:val="007474A0"/>
    <w:rsid w:val="00761330"/>
    <w:rsid w:val="007B1D22"/>
    <w:rsid w:val="008133C4"/>
    <w:rsid w:val="00826B0D"/>
    <w:rsid w:val="00854872"/>
    <w:rsid w:val="00895B22"/>
    <w:rsid w:val="008A1226"/>
    <w:rsid w:val="008B2D3E"/>
    <w:rsid w:val="008D49B0"/>
    <w:rsid w:val="008D68E5"/>
    <w:rsid w:val="009539B0"/>
    <w:rsid w:val="00960502"/>
    <w:rsid w:val="009F1E74"/>
    <w:rsid w:val="00A51EFD"/>
    <w:rsid w:val="00A7775E"/>
    <w:rsid w:val="00AD465F"/>
    <w:rsid w:val="00B239F9"/>
    <w:rsid w:val="00B2710F"/>
    <w:rsid w:val="00B975A8"/>
    <w:rsid w:val="00BE3C3E"/>
    <w:rsid w:val="00C0315F"/>
    <w:rsid w:val="00C102FD"/>
    <w:rsid w:val="00CA5DB9"/>
    <w:rsid w:val="00CE3DF9"/>
    <w:rsid w:val="00D21CE7"/>
    <w:rsid w:val="00D52FE5"/>
    <w:rsid w:val="00D71777"/>
    <w:rsid w:val="00D76C62"/>
    <w:rsid w:val="00DB7910"/>
    <w:rsid w:val="00DE1C52"/>
    <w:rsid w:val="00DF39FE"/>
    <w:rsid w:val="00E06E75"/>
    <w:rsid w:val="00E36F58"/>
    <w:rsid w:val="00E46390"/>
    <w:rsid w:val="00ED088F"/>
    <w:rsid w:val="00F24F03"/>
    <w:rsid w:val="00F2781B"/>
    <w:rsid w:val="00F40591"/>
    <w:rsid w:val="00F455C3"/>
    <w:rsid w:val="00F50C5B"/>
    <w:rsid w:val="00F73F7B"/>
    <w:rsid w:val="00FA161C"/>
    <w:rsid w:val="00FA481A"/>
    <w:rsid w:val="00FB571D"/>
    <w:rsid w:val="00FE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CCU</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2025-09-11T05:30:00Z</cp:lastPrinted>
  <dcterms:created xsi:type="dcterms:W3CDTF">2025-09-06T12:37:00Z</dcterms:created>
  <dcterms:modified xsi:type="dcterms:W3CDTF">2025-09-11T05:34:00Z</dcterms:modified>
</cp:coreProperties>
</file>