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376" w:rsidRPr="00B351D2" w:rsidRDefault="00BF59D5" w:rsidP="00A90F33">
      <w:pPr>
        <w:spacing w:line="0" w:lineRule="atLeast"/>
        <w:jc w:val="center"/>
        <w:rPr>
          <w:rFonts w:ascii="Times New Roman" w:eastAsia="標楷體" w:hAnsi="Times New Roman"/>
          <w:b/>
          <w:sz w:val="36"/>
          <w:szCs w:val="36"/>
        </w:rPr>
      </w:pPr>
      <w:r w:rsidRPr="00B351D2">
        <w:rPr>
          <w:rFonts w:ascii="Times New Roman" w:eastAsia="標楷體" w:hAnsi="Times New Roman"/>
          <w:b/>
          <w:sz w:val="36"/>
          <w:szCs w:val="36"/>
        </w:rPr>
        <w:t>管院</w:t>
      </w:r>
      <w:r w:rsidR="00861212" w:rsidRPr="00B351D2">
        <w:rPr>
          <w:rFonts w:ascii="Times New Roman" w:eastAsia="標楷體" w:hAnsi="Times New Roman"/>
          <w:b/>
          <w:sz w:val="36"/>
          <w:szCs w:val="36"/>
        </w:rPr>
        <w:t>博</w:t>
      </w:r>
      <w:r w:rsidR="00974376" w:rsidRPr="00B351D2">
        <w:rPr>
          <w:rFonts w:ascii="Times New Roman" w:eastAsia="標楷體" w:hAnsi="Times New Roman"/>
          <w:b/>
          <w:sz w:val="36"/>
          <w:szCs w:val="36"/>
        </w:rPr>
        <w:t>士班</w:t>
      </w:r>
      <w:r w:rsidRPr="00B351D2">
        <w:rPr>
          <w:rFonts w:ascii="Times New Roman" w:eastAsia="標楷體" w:hAnsi="Times New Roman"/>
          <w:b/>
          <w:sz w:val="36"/>
          <w:szCs w:val="36"/>
        </w:rPr>
        <w:t>課程大綱</w:t>
      </w:r>
    </w:p>
    <w:p w:rsidR="00A90F33" w:rsidRPr="00B351D2" w:rsidRDefault="007D5EDA" w:rsidP="00A90F33">
      <w:pPr>
        <w:spacing w:line="0" w:lineRule="atLeast"/>
        <w:jc w:val="center"/>
        <w:rPr>
          <w:rFonts w:ascii="Times New Roman" w:eastAsia="標楷體" w:hAnsi="Times New Roman"/>
          <w:b/>
          <w:sz w:val="36"/>
          <w:szCs w:val="36"/>
        </w:rPr>
      </w:pPr>
      <w:r w:rsidRPr="00B351D2">
        <w:rPr>
          <w:rFonts w:ascii="Times New Roman" w:eastAsia="標楷體" w:hAnsi="Times New Roman"/>
          <w:b/>
          <w:sz w:val="36"/>
          <w:szCs w:val="36"/>
        </w:rPr>
        <w:t>Ph.D.</w:t>
      </w:r>
      <w:r w:rsidR="00974376" w:rsidRPr="00B351D2">
        <w:rPr>
          <w:rFonts w:ascii="Times New Roman" w:eastAsia="標楷體" w:hAnsi="Times New Roman"/>
          <w:b/>
          <w:sz w:val="36"/>
          <w:szCs w:val="36"/>
        </w:rPr>
        <w:t xml:space="preserve"> Program </w:t>
      </w:r>
      <w:r w:rsidR="005F0657" w:rsidRPr="00B351D2">
        <w:rPr>
          <w:rFonts w:ascii="Times New Roman" w:eastAsia="標楷體" w:hAnsi="Times New Roman"/>
          <w:b/>
          <w:sz w:val="36"/>
          <w:szCs w:val="36"/>
        </w:rPr>
        <w:t>Syllabus</w:t>
      </w:r>
    </w:p>
    <w:p w:rsidR="00BF59D5" w:rsidRPr="00B351D2" w:rsidRDefault="004B2955" w:rsidP="00BF59D5">
      <w:pPr>
        <w:jc w:val="right"/>
        <w:rPr>
          <w:rFonts w:ascii="Times New Roman" w:eastAsia="標楷體" w:hAnsi="Times New Roman"/>
          <w:b/>
          <w:szCs w:val="24"/>
        </w:rPr>
      </w:pPr>
      <w:r w:rsidRPr="00B351D2">
        <w:rPr>
          <w:rFonts w:ascii="Times New Roman" w:eastAsia="標楷體" w:hAnsi="Times New Roman"/>
          <w:b/>
          <w:szCs w:val="24"/>
        </w:rPr>
        <w:t>2019.12.</w:t>
      </w:r>
      <w:r w:rsidR="0008112F" w:rsidRPr="00B351D2">
        <w:rPr>
          <w:rFonts w:ascii="Times New Roman" w:eastAsia="標楷體" w:hAnsi="Times New Roman"/>
          <w:b/>
          <w:szCs w:val="24"/>
        </w:rPr>
        <w:t>16</w:t>
      </w:r>
      <w:r w:rsidR="00BF59D5" w:rsidRPr="00B351D2">
        <w:rPr>
          <w:rFonts w:ascii="Times New Roman" w:eastAsia="標楷體" w:hAnsi="Times New Roman"/>
          <w:b/>
          <w:szCs w:val="24"/>
        </w:rPr>
        <w:t>修訂</w:t>
      </w: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379"/>
        <w:gridCol w:w="868"/>
        <w:gridCol w:w="1932"/>
        <w:gridCol w:w="964"/>
        <w:gridCol w:w="797"/>
        <w:gridCol w:w="691"/>
        <w:gridCol w:w="695"/>
        <w:gridCol w:w="64"/>
        <w:gridCol w:w="2019"/>
      </w:tblGrid>
      <w:tr w:rsidR="004B0BFA" w:rsidRPr="00B351D2" w:rsidTr="00965A97">
        <w:tc>
          <w:tcPr>
            <w:tcW w:w="1056" w:type="pct"/>
          </w:tcPr>
          <w:p w:rsidR="004B0BFA" w:rsidRPr="00B351D2" w:rsidRDefault="004B0BFA" w:rsidP="007D7B5E">
            <w:pPr>
              <w:rPr>
                <w:rFonts w:ascii="Times New Roman" w:eastAsia="標楷體" w:hAnsi="Times New Roman"/>
                <w:szCs w:val="24"/>
              </w:rPr>
            </w:pPr>
            <w:r w:rsidRPr="00B351D2">
              <w:rPr>
                <w:rFonts w:ascii="Times New Roman" w:eastAsia="標楷體" w:hAnsi="Times New Roman"/>
                <w:szCs w:val="24"/>
              </w:rPr>
              <w:t>系所</w:t>
            </w:r>
            <w:r w:rsidR="005F0657" w:rsidRPr="00B351D2">
              <w:rPr>
                <w:rFonts w:ascii="Times New Roman" w:eastAsia="標楷體" w:hAnsi="Times New Roman"/>
                <w:szCs w:val="24"/>
              </w:rPr>
              <w:t>Depar</w:t>
            </w:r>
            <w:r w:rsidR="0014770E" w:rsidRPr="00B351D2">
              <w:rPr>
                <w:rFonts w:ascii="Times New Roman" w:eastAsia="標楷體" w:hAnsi="Times New Roman"/>
                <w:szCs w:val="24"/>
              </w:rPr>
              <w:t>tment</w:t>
            </w:r>
          </w:p>
        </w:tc>
        <w:tc>
          <w:tcPr>
            <w:tcW w:w="1943" w:type="pct"/>
            <w:gridSpan w:val="4"/>
          </w:tcPr>
          <w:sdt>
            <w:sdtPr>
              <w:rPr>
                <w:rFonts w:ascii="Times New Roman" w:eastAsia="標楷體" w:hAnsi="Times New Roman"/>
                <w:szCs w:val="24"/>
              </w:rPr>
              <w:alias w:val="系所"/>
              <w:tag w:val="系所"/>
              <w:id w:val="-1520775386"/>
              <w:placeholder>
                <w:docPart w:val="4F5BC92970F64463A4DFF59DD33A52A9"/>
              </w:placeholder>
              <w:dropDownList>
                <w:listItem w:value="選擇一個項目。"/>
                <w:listItem w:displayText="國經所International Economics" w:value="國經所International Economics"/>
                <w:listItem w:displayText="國經所在職專班International Economics" w:value="國經所在職專班International Economics"/>
                <w:listItem w:displayText="財金所Finance" w:value="財金所Finance"/>
                <w:listItem w:displayText="財金所在職專班Finance" w:value="財金所在職專班Finance"/>
                <w:listItem w:displayText="行銷所Marketing" w:value="行銷所Marketing"/>
                <w:listItem w:displayText="會資所AIT" w:value="會資所AIT"/>
                <w:listItem w:displayText="會資所在職專班AIT" w:value="會資所在職專班AIT"/>
                <w:listItem w:displayText="資管所IM" w:value="資管所IM"/>
                <w:listItem w:displayText="資管所在職專班IM" w:value="資管所在職專班IM"/>
                <w:listItem w:displayText="醫管所Medical IM" w:value="醫管所Medical IM"/>
                <w:listItem w:displayText="會計與法律數位學習碩專班Accounting &amp; Law In-Service" w:value="會計與法律數位學習碩專班Accounting &amp; Law In-Service"/>
                <w:listItem w:displayText="國際財管IMF" w:value="國際財管IMF"/>
              </w:dropDownList>
            </w:sdtPr>
            <w:sdtEndPr/>
            <w:sdtContent>
              <w:p w:rsidR="00BF2ABD" w:rsidRPr="00B351D2" w:rsidRDefault="005218C9" w:rsidP="00BF2ABD">
                <w:pPr>
                  <w:rPr>
                    <w:rFonts w:ascii="Times New Roman" w:eastAsia="標楷體" w:hAnsi="Times New Roman"/>
                    <w:szCs w:val="24"/>
                  </w:rPr>
                </w:pPr>
                <w:r w:rsidRPr="00B351D2">
                  <w:rPr>
                    <w:rFonts w:ascii="Times New Roman" w:eastAsia="標楷體" w:hAnsi="Times New Roman"/>
                    <w:szCs w:val="24"/>
                  </w:rPr>
                  <w:t>資管所</w:t>
                </w:r>
                <w:r w:rsidRPr="00B351D2">
                  <w:rPr>
                    <w:rFonts w:ascii="Times New Roman" w:eastAsia="標楷體" w:hAnsi="Times New Roman"/>
                    <w:szCs w:val="24"/>
                  </w:rPr>
                  <w:t>IM</w:t>
                </w:r>
              </w:p>
            </w:sdtContent>
          </w:sdt>
          <w:p w:rsidR="004B0BFA" w:rsidRPr="00B351D2" w:rsidRDefault="004B0BFA" w:rsidP="007D7B5E">
            <w:pPr>
              <w:rPr>
                <w:rFonts w:ascii="Times New Roman" w:eastAsia="標楷體" w:hAnsi="Times New Roman"/>
                <w:szCs w:val="24"/>
              </w:rPr>
            </w:pPr>
          </w:p>
        </w:tc>
        <w:tc>
          <w:tcPr>
            <w:tcW w:w="1024" w:type="pct"/>
            <w:gridSpan w:val="3"/>
          </w:tcPr>
          <w:p w:rsidR="004B0BFA" w:rsidRPr="00B351D2" w:rsidRDefault="004B0BFA" w:rsidP="007D7B5E">
            <w:pPr>
              <w:rPr>
                <w:rFonts w:ascii="Times New Roman" w:eastAsia="標楷體" w:hAnsi="Times New Roman"/>
                <w:szCs w:val="24"/>
              </w:rPr>
            </w:pPr>
            <w:r w:rsidRPr="00B351D2">
              <w:rPr>
                <w:rFonts w:ascii="Times New Roman" w:eastAsia="標楷體" w:hAnsi="Times New Roman"/>
                <w:szCs w:val="24"/>
              </w:rPr>
              <w:t>必選修</w:t>
            </w:r>
            <w:r w:rsidR="0014770E" w:rsidRPr="00B351D2">
              <w:rPr>
                <w:rFonts w:ascii="Times New Roman" w:eastAsia="標楷體" w:hAnsi="Times New Roman"/>
                <w:szCs w:val="24"/>
              </w:rPr>
              <w:t>compulsory/elective</w:t>
            </w:r>
          </w:p>
        </w:tc>
        <w:tc>
          <w:tcPr>
            <w:tcW w:w="977" w:type="pct"/>
            <w:gridSpan w:val="2"/>
          </w:tcPr>
          <w:p w:rsidR="004B0BFA" w:rsidRPr="00B351D2" w:rsidRDefault="00AE2B21" w:rsidP="007D7B5E">
            <w:pPr>
              <w:rPr>
                <w:rFonts w:ascii="Times New Roman" w:eastAsia="標楷體" w:hAnsi="Times New Roman"/>
                <w:szCs w:val="24"/>
              </w:rPr>
            </w:pPr>
            <w:sdt>
              <w:sdtPr>
                <w:rPr>
                  <w:rFonts w:ascii="Times New Roman" w:eastAsia="標楷體" w:hAnsi="Times New Roman"/>
                  <w:szCs w:val="24"/>
                </w:rPr>
                <w:alias w:val="必選修"/>
                <w:tag w:val="必選修"/>
                <w:id w:val="1311439487"/>
                <w:placeholder>
                  <w:docPart w:val="AAEBFA57C3BD4A0887C3F0B5EE3D9376"/>
                </w:placeholder>
                <w:dropDownList>
                  <w:listItem w:value="選擇一個項目。"/>
                  <w:listItem w:displayText="必修Compulsory" w:value="必修Compulsory"/>
                  <w:listItem w:displayText="選修Elective" w:value="選修Elective"/>
                </w:dropDownList>
              </w:sdtPr>
              <w:sdtEndPr/>
              <w:sdtContent>
                <w:r w:rsidR="00A15130" w:rsidRPr="00B351D2">
                  <w:rPr>
                    <w:rFonts w:ascii="Times New Roman" w:eastAsia="標楷體" w:hAnsi="Times New Roman"/>
                    <w:szCs w:val="24"/>
                  </w:rPr>
                  <w:t>選修</w:t>
                </w:r>
                <w:r w:rsidR="00A15130" w:rsidRPr="00B351D2">
                  <w:rPr>
                    <w:rFonts w:ascii="Times New Roman" w:eastAsia="標楷體" w:hAnsi="Times New Roman"/>
                    <w:szCs w:val="24"/>
                  </w:rPr>
                  <w:t>Elective</w:t>
                </w:r>
              </w:sdtContent>
            </w:sdt>
          </w:p>
        </w:tc>
      </w:tr>
      <w:tr w:rsidR="00DB6E93" w:rsidRPr="00B351D2" w:rsidTr="00965A97">
        <w:tc>
          <w:tcPr>
            <w:tcW w:w="1056" w:type="pct"/>
          </w:tcPr>
          <w:p w:rsidR="00DB6E93" w:rsidRPr="00B351D2" w:rsidRDefault="00A27D10" w:rsidP="007D7B5E">
            <w:pPr>
              <w:rPr>
                <w:rFonts w:ascii="Times New Roman" w:eastAsia="標楷體" w:hAnsi="Times New Roman"/>
                <w:szCs w:val="24"/>
              </w:rPr>
            </w:pPr>
            <w:r w:rsidRPr="00B351D2">
              <w:rPr>
                <w:rFonts w:ascii="Times New Roman" w:eastAsia="標楷體" w:hAnsi="Times New Roman"/>
                <w:szCs w:val="24"/>
              </w:rPr>
              <w:t>課程名稱</w:t>
            </w:r>
          </w:p>
          <w:p w:rsidR="0014770E" w:rsidRPr="00B351D2" w:rsidRDefault="0014770E" w:rsidP="007D7B5E">
            <w:pPr>
              <w:rPr>
                <w:rFonts w:ascii="Times New Roman" w:eastAsia="標楷體" w:hAnsi="Times New Roman"/>
                <w:szCs w:val="24"/>
              </w:rPr>
            </w:pPr>
            <w:r w:rsidRPr="00B351D2">
              <w:rPr>
                <w:rFonts w:ascii="Times New Roman" w:eastAsia="標楷體" w:hAnsi="Times New Roman"/>
                <w:szCs w:val="24"/>
              </w:rPr>
              <w:t>Course</w:t>
            </w:r>
            <w:r w:rsidR="00226883" w:rsidRPr="00B351D2">
              <w:rPr>
                <w:rFonts w:ascii="Times New Roman" w:eastAsia="標楷體" w:hAnsi="Times New Roman"/>
                <w:szCs w:val="24"/>
              </w:rPr>
              <w:t xml:space="preserve"> title</w:t>
            </w:r>
          </w:p>
        </w:tc>
        <w:tc>
          <w:tcPr>
            <w:tcW w:w="1943" w:type="pct"/>
            <w:gridSpan w:val="4"/>
            <w:tcBorders>
              <w:right w:val="single" w:sz="4" w:space="0" w:color="auto"/>
            </w:tcBorders>
          </w:tcPr>
          <w:p w:rsidR="00EF5AF8" w:rsidRPr="00B351D2" w:rsidRDefault="00A15130" w:rsidP="006B7C20">
            <w:pPr>
              <w:rPr>
                <w:rFonts w:ascii="Times New Roman" w:eastAsia="標楷體" w:hAnsi="Times New Roman"/>
                <w:szCs w:val="24"/>
              </w:rPr>
            </w:pPr>
            <w:r w:rsidRPr="00B351D2">
              <w:rPr>
                <w:rFonts w:ascii="Times New Roman" w:eastAsia="標楷體" w:hAnsi="Times New Roman" w:hint="eastAsia"/>
                <w:szCs w:val="24"/>
              </w:rPr>
              <w:t>110_1_5307137_01</w:t>
            </w:r>
          </w:p>
          <w:p w:rsidR="00A15130" w:rsidRPr="00B351D2" w:rsidRDefault="00A15130" w:rsidP="006B7C20">
            <w:pPr>
              <w:rPr>
                <w:rFonts w:ascii="Times New Roman" w:eastAsia="標楷體" w:hAnsi="Times New Roman"/>
                <w:szCs w:val="24"/>
              </w:rPr>
            </w:pPr>
            <w:r w:rsidRPr="00B351D2">
              <w:rPr>
                <w:rFonts w:ascii="Times New Roman" w:eastAsia="標楷體" w:hAnsi="Times New Roman" w:hint="eastAsia"/>
                <w:szCs w:val="24"/>
              </w:rPr>
              <w:t>結構方程模式之原理與應用</w:t>
            </w:r>
          </w:p>
          <w:p w:rsidR="001F4D12" w:rsidRPr="00B351D2" w:rsidRDefault="00A15130" w:rsidP="006B7C20">
            <w:pPr>
              <w:rPr>
                <w:rFonts w:ascii="Times New Roman" w:eastAsia="標楷體" w:hAnsi="Times New Roman"/>
                <w:szCs w:val="24"/>
              </w:rPr>
            </w:pPr>
            <w:r w:rsidRPr="00B351D2">
              <w:rPr>
                <w:rFonts w:ascii="Times New Roman" w:eastAsia="標楷體" w:hAnsi="Times New Roman"/>
                <w:szCs w:val="24"/>
              </w:rPr>
              <w:t xml:space="preserve">Principles and Applications of Structural Equation Models </w:t>
            </w:r>
          </w:p>
          <w:p w:rsidR="008F55EE" w:rsidRPr="00B351D2" w:rsidRDefault="008F55EE" w:rsidP="006B7C20">
            <w:pPr>
              <w:rPr>
                <w:rFonts w:ascii="Times New Roman" w:eastAsia="標楷體" w:hAnsi="Times New Roman"/>
                <w:color w:val="FF0000"/>
                <w:szCs w:val="24"/>
              </w:rPr>
            </w:pPr>
            <w:r w:rsidRPr="00B351D2">
              <w:rPr>
                <w:rFonts w:ascii="Times New Roman" w:eastAsia="標楷體" w:hAnsi="Times New Roman"/>
                <w:color w:val="FF0000"/>
                <w:szCs w:val="24"/>
              </w:rPr>
              <w:t>(</w:t>
            </w:r>
            <w:r w:rsidRPr="00B351D2">
              <w:rPr>
                <w:rFonts w:ascii="Times New Roman" w:eastAsia="標楷體" w:hAnsi="Times New Roman"/>
                <w:color w:val="FF0000"/>
                <w:szCs w:val="24"/>
              </w:rPr>
              <w:t>全英語授課</w:t>
            </w:r>
            <w:r w:rsidRPr="00B351D2">
              <w:rPr>
                <w:rFonts w:ascii="Times New Roman" w:eastAsia="標楷體" w:hAnsi="Times New Roman"/>
                <w:color w:val="FF0000"/>
                <w:szCs w:val="24"/>
              </w:rPr>
              <w:t>/English-taught)</w:t>
            </w:r>
          </w:p>
          <w:p w:rsidR="00642B12" w:rsidRPr="00B351D2" w:rsidRDefault="00642B12" w:rsidP="006B7C20">
            <w:pPr>
              <w:rPr>
                <w:rFonts w:ascii="Times New Roman" w:eastAsia="標楷體" w:hAnsi="Times New Roman"/>
                <w:szCs w:val="24"/>
              </w:rPr>
            </w:pPr>
            <w:r w:rsidRPr="00B351D2">
              <w:rPr>
                <w:rFonts w:ascii="Times New Roman" w:eastAsia="標楷體" w:hAnsi="Times New Roman"/>
                <w:szCs w:val="24"/>
              </w:rPr>
              <w:t>Class size up to 12 students</w:t>
            </w:r>
          </w:p>
        </w:tc>
        <w:tc>
          <w:tcPr>
            <w:tcW w:w="1024" w:type="pct"/>
            <w:gridSpan w:val="3"/>
            <w:tcBorders>
              <w:left w:val="single" w:sz="4" w:space="0" w:color="auto"/>
              <w:right w:val="single" w:sz="4" w:space="0" w:color="auto"/>
            </w:tcBorders>
          </w:tcPr>
          <w:p w:rsidR="00A27D10" w:rsidRPr="00B351D2" w:rsidRDefault="00A27D10" w:rsidP="007D7B5E">
            <w:pPr>
              <w:rPr>
                <w:rFonts w:ascii="Times New Roman" w:eastAsia="標楷體" w:hAnsi="Times New Roman"/>
                <w:szCs w:val="24"/>
              </w:rPr>
            </w:pPr>
            <w:r w:rsidRPr="00B351D2">
              <w:rPr>
                <w:rFonts w:ascii="Times New Roman" w:eastAsia="標楷體" w:hAnsi="Times New Roman"/>
                <w:szCs w:val="24"/>
              </w:rPr>
              <w:t>學分數</w:t>
            </w:r>
            <w:r w:rsidR="0014770E" w:rsidRPr="00B351D2">
              <w:rPr>
                <w:rFonts w:ascii="Times New Roman" w:eastAsia="標楷體" w:hAnsi="Times New Roman"/>
                <w:szCs w:val="24"/>
              </w:rPr>
              <w:t>C</w:t>
            </w:r>
            <w:r w:rsidR="008C21CF" w:rsidRPr="00B351D2">
              <w:rPr>
                <w:rFonts w:ascii="Times New Roman" w:eastAsia="標楷體" w:hAnsi="Times New Roman"/>
                <w:szCs w:val="24"/>
              </w:rPr>
              <w:t>redit(s)</w:t>
            </w:r>
          </w:p>
        </w:tc>
        <w:tc>
          <w:tcPr>
            <w:tcW w:w="977" w:type="pct"/>
            <w:gridSpan w:val="2"/>
            <w:tcBorders>
              <w:left w:val="single" w:sz="4" w:space="0" w:color="auto"/>
            </w:tcBorders>
          </w:tcPr>
          <w:p w:rsidR="00DB6E93" w:rsidRPr="00B351D2" w:rsidRDefault="00AE2B21" w:rsidP="007D7B5E">
            <w:pPr>
              <w:rPr>
                <w:rFonts w:ascii="Times New Roman" w:eastAsia="標楷體" w:hAnsi="Times New Roman"/>
                <w:szCs w:val="24"/>
              </w:rPr>
            </w:pPr>
            <w:sdt>
              <w:sdtPr>
                <w:rPr>
                  <w:rFonts w:ascii="Times New Roman" w:eastAsia="標楷體" w:hAnsi="Times New Roman"/>
                  <w:color w:val="FF0000"/>
                  <w:szCs w:val="24"/>
                </w:rPr>
                <w:alias w:val="學分數"/>
                <w:tag w:val="學分數"/>
                <w:id w:val="-1371835981"/>
                <w:placeholder>
                  <w:docPart w:val="88C4DFA16AD445718E23A882A3053EB5"/>
                </w:placeholder>
                <w:dropDownList>
                  <w:listItem w:value="選擇一個項目。"/>
                  <w:listItem w:displayText="0" w:value="0"/>
                  <w:listItem w:displayText="1" w:value="1"/>
                  <w:listItem w:displayText="2" w:value="2"/>
                  <w:listItem w:displayText="3" w:value="3"/>
                  <w:listItem w:displayText="4" w:value="4"/>
                </w:dropDownList>
              </w:sdtPr>
              <w:sdtEndPr/>
              <w:sdtContent>
                <w:r w:rsidR="001F0A82" w:rsidRPr="00B351D2">
                  <w:rPr>
                    <w:rFonts w:ascii="Times New Roman" w:eastAsia="標楷體" w:hAnsi="Times New Roman"/>
                    <w:color w:val="FF0000"/>
                    <w:szCs w:val="24"/>
                  </w:rPr>
                  <w:t>3</w:t>
                </w:r>
              </w:sdtContent>
            </w:sdt>
          </w:p>
        </w:tc>
        <w:bookmarkStart w:id="0" w:name="_GoBack"/>
        <w:bookmarkEnd w:id="0"/>
      </w:tr>
      <w:tr w:rsidR="00535E00" w:rsidRPr="00B351D2" w:rsidTr="00965A97">
        <w:tc>
          <w:tcPr>
            <w:tcW w:w="1056" w:type="pct"/>
          </w:tcPr>
          <w:p w:rsidR="00535E00" w:rsidRPr="00B351D2" w:rsidRDefault="00535E00" w:rsidP="007D7B5E">
            <w:pPr>
              <w:rPr>
                <w:rFonts w:ascii="Times New Roman" w:eastAsia="標楷體" w:hAnsi="Times New Roman"/>
                <w:szCs w:val="24"/>
              </w:rPr>
            </w:pPr>
            <w:r w:rsidRPr="00B351D2">
              <w:rPr>
                <w:rFonts w:ascii="Times New Roman" w:eastAsia="標楷體" w:hAnsi="Times New Roman"/>
                <w:szCs w:val="24"/>
              </w:rPr>
              <w:t>學年</w:t>
            </w:r>
            <w:r w:rsidRPr="00B351D2">
              <w:rPr>
                <w:rFonts w:ascii="Times New Roman" w:eastAsia="標楷體" w:hAnsi="Times New Roman"/>
                <w:szCs w:val="24"/>
              </w:rPr>
              <w:t>/</w:t>
            </w:r>
            <w:r w:rsidRPr="00B351D2">
              <w:rPr>
                <w:rFonts w:ascii="Times New Roman" w:eastAsia="標楷體" w:hAnsi="Times New Roman"/>
                <w:szCs w:val="24"/>
              </w:rPr>
              <w:t>學期</w:t>
            </w:r>
            <w:r w:rsidRPr="00B351D2">
              <w:rPr>
                <w:rFonts w:ascii="Times New Roman" w:eastAsia="標楷體" w:hAnsi="Times New Roman"/>
                <w:szCs w:val="24"/>
              </w:rPr>
              <w:t>academic year/Semester</w:t>
            </w:r>
          </w:p>
        </w:tc>
        <w:tc>
          <w:tcPr>
            <w:tcW w:w="1943" w:type="pct"/>
            <w:gridSpan w:val="4"/>
            <w:tcBorders>
              <w:right w:val="single" w:sz="4" w:space="0" w:color="auto"/>
            </w:tcBorders>
          </w:tcPr>
          <w:sdt>
            <w:sdtPr>
              <w:rPr>
                <w:rFonts w:ascii="Times New Roman" w:eastAsia="標楷體" w:hAnsi="Times New Roman"/>
                <w:szCs w:val="24"/>
              </w:rPr>
              <w:alias w:val="學年/學期"/>
              <w:tag w:val="學年/學期"/>
              <w:id w:val="1508022550"/>
              <w:placeholder>
                <w:docPart w:val="B072DF69701044228BB6F2A5DE6949B5"/>
              </w:placeholder>
              <w:showingPlcHdr/>
              <w:dropDownList>
                <w:listItem w:value="選擇一個項目。"/>
                <w:listItem w:displayText="109-1學期 Fall semester 2020" w:value="109-1學期 Fall semester 2020"/>
                <w:listItem w:displayText="109-2學期 Spring semester 2021" w:value="109-2學期 Spring semester 2021"/>
              </w:dropDownList>
            </w:sdtPr>
            <w:sdtEndPr/>
            <w:sdtContent>
              <w:p w:rsidR="00535E00" w:rsidRPr="00B351D2" w:rsidRDefault="009254B5" w:rsidP="00535E00">
                <w:pPr>
                  <w:rPr>
                    <w:rFonts w:ascii="Times New Roman" w:eastAsia="標楷體" w:hAnsi="Times New Roman"/>
                    <w:szCs w:val="24"/>
                  </w:rPr>
                </w:pPr>
                <w:r w:rsidRPr="00B351D2">
                  <w:rPr>
                    <w:rStyle w:val="PlaceholderText"/>
                    <w:rFonts w:ascii="Times New Roman" w:eastAsia="標楷體" w:hAnsi="Times New Roman"/>
                    <w:szCs w:val="24"/>
                  </w:rPr>
                  <w:t>選擇一個項目。</w:t>
                </w:r>
              </w:p>
            </w:sdtContent>
          </w:sdt>
          <w:p w:rsidR="00535E00" w:rsidRPr="00B351D2" w:rsidRDefault="009254B5" w:rsidP="006B7C20">
            <w:pPr>
              <w:rPr>
                <w:rFonts w:ascii="Times New Roman" w:eastAsia="標楷體" w:hAnsi="Times New Roman"/>
                <w:szCs w:val="24"/>
              </w:rPr>
            </w:pPr>
            <w:r w:rsidRPr="00B351D2">
              <w:rPr>
                <w:rFonts w:ascii="Times New Roman" w:eastAsia="標楷體" w:hAnsi="Times New Roman"/>
                <w:szCs w:val="24"/>
              </w:rPr>
              <w:t>110-1</w:t>
            </w:r>
            <w:r w:rsidRPr="00B351D2">
              <w:rPr>
                <w:rFonts w:ascii="Times New Roman" w:eastAsia="標楷體" w:hAnsi="Times New Roman"/>
                <w:szCs w:val="24"/>
              </w:rPr>
              <w:t>學期</w:t>
            </w:r>
            <w:r w:rsidRPr="00B351D2">
              <w:rPr>
                <w:rFonts w:ascii="Times New Roman" w:eastAsia="標楷體" w:hAnsi="Times New Roman"/>
                <w:szCs w:val="24"/>
              </w:rPr>
              <w:t xml:space="preserve"> Fall semester 2021</w:t>
            </w:r>
          </w:p>
        </w:tc>
        <w:tc>
          <w:tcPr>
            <w:tcW w:w="1024" w:type="pct"/>
            <w:gridSpan w:val="3"/>
            <w:tcBorders>
              <w:left w:val="single" w:sz="4" w:space="0" w:color="auto"/>
              <w:right w:val="single" w:sz="4" w:space="0" w:color="auto"/>
            </w:tcBorders>
          </w:tcPr>
          <w:p w:rsidR="00535E00" w:rsidRPr="00B351D2" w:rsidRDefault="00460419" w:rsidP="00460419">
            <w:pPr>
              <w:rPr>
                <w:rFonts w:ascii="Times New Roman" w:eastAsia="標楷體" w:hAnsi="Times New Roman"/>
                <w:szCs w:val="24"/>
              </w:rPr>
            </w:pPr>
            <w:r w:rsidRPr="00B351D2">
              <w:rPr>
                <w:rFonts w:ascii="Times New Roman" w:eastAsia="標楷體" w:hAnsi="Times New Roman"/>
                <w:szCs w:val="24"/>
              </w:rPr>
              <w:t>上課地點</w:t>
            </w:r>
            <w:r w:rsidRPr="00B351D2">
              <w:rPr>
                <w:rFonts w:ascii="Times New Roman" w:eastAsia="標楷體" w:hAnsi="Times New Roman"/>
                <w:szCs w:val="24"/>
              </w:rPr>
              <w:t>Classroom</w:t>
            </w:r>
          </w:p>
        </w:tc>
        <w:tc>
          <w:tcPr>
            <w:tcW w:w="977" w:type="pct"/>
            <w:gridSpan w:val="2"/>
            <w:tcBorders>
              <w:left w:val="single" w:sz="4" w:space="0" w:color="auto"/>
            </w:tcBorders>
          </w:tcPr>
          <w:p w:rsidR="00535E00" w:rsidRPr="00B351D2" w:rsidRDefault="00EF5AF8" w:rsidP="00460419">
            <w:pPr>
              <w:rPr>
                <w:rFonts w:ascii="Times New Roman" w:eastAsia="標楷體" w:hAnsi="Times New Roman"/>
                <w:szCs w:val="24"/>
              </w:rPr>
            </w:pPr>
            <w:r w:rsidRPr="00B351D2">
              <w:rPr>
                <w:rFonts w:ascii="Times New Roman" w:eastAsia="標楷體" w:hAnsi="Times New Roman"/>
                <w:szCs w:val="24"/>
              </w:rPr>
              <w:t xml:space="preserve">COM </w:t>
            </w:r>
            <w:r w:rsidR="00A15130" w:rsidRPr="00B351D2">
              <w:rPr>
                <w:rFonts w:ascii="Times New Roman" w:eastAsia="標楷體" w:hAnsi="Times New Roman"/>
                <w:szCs w:val="24"/>
              </w:rPr>
              <w:t>608</w:t>
            </w:r>
          </w:p>
        </w:tc>
      </w:tr>
      <w:tr w:rsidR="00535E00" w:rsidRPr="00B351D2" w:rsidTr="00965A97">
        <w:tc>
          <w:tcPr>
            <w:tcW w:w="1056" w:type="pct"/>
          </w:tcPr>
          <w:p w:rsidR="00535E00" w:rsidRPr="00B351D2" w:rsidRDefault="00535E00" w:rsidP="00460419">
            <w:pPr>
              <w:rPr>
                <w:rFonts w:ascii="Times New Roman" w:eastAsia="標楷體" w:hAnsi="Times New Roman"/>
                <w:szCs w:val="24"/>
              </w:rPr>
            </w:pPr>
            <w:r w:rsidRPr="00B351D2">
              <w:rPr>
                <w:rFonts w:ascii="Times New Roman" w:eastAsia="標楷體" w:hAnsi="Times New Roman"/>
                <w:szCs w:val="24"/>
              </w:rPr>
              <w:t>講授教師</w:t>
            </w:r>
          </w:p>
          <w:p w:rsidR="00460419" w:rsidRPr="00B351D2" w:rsidRDefault="00460419" w:rsidP="00460419">
            <w:pPr>
              <w:rPr>
                <w:rFonts w:ascii="Times New Roman" w:eastAsia="標楷體" w:hAnsi="Times New Roman"/>
                <w:szCs w:val="24"/>
              </w:rPr>
            </w:pPr>
            <w:r w:rsidRPr="00B351D2">
              <w:rPr>
                <w:rFonts w:ascii="Times New Roman" w:eastAsia="標楷體" w:hAnsi="Times New Roman"/>
                <w:szCs w:val="24"/>
              </w:rPr>
              <w:t>Instructor</w:t>
            </w:r>
          </w:p>
        </w:tc>
        <w:tc>
          <w:tcPr>
            <w:tcW w:w="1943" w:type="pct"/>
            <w:gridSpan w:val="4"/>
            <w:tcBorders>
              <w:right w:val="single" w:sz="4" w:space="0" w:color="auto"/>
            </w:tcBorders>
          </w:tcPr>
          <w:p w:rsidR="00535E00" w:rsidRPr="00B351D2" w:rsidRDefault="001F4D12" w:rsidP="006B7C20">
            <w:pPr>
              <w:rPr>
                <w:rFonts w:ascii="Times New Roman" w:eastAsia="標楷體" w:hAnsi="Times New Roman" w:hint="eastAsia"/>
                <w:szCs w:val="24"/>
              </w:rPr>
            </w:pPr>
            <w:r w:rsidRPr="00B351D2">
              <w:rPr>
                <w:rFonts w:ascii="Times New Roman" w:eastAsia="標楷體" w:hAnsi="Times New Roman"/>
                <w:szCs w:val="24"/>
              </w:rPr>
              <w:t>Eldon Y. Li</w:t>
            </w:r>
            <w:r w:rsidR="007A2E63" w:rsidRPr="00B351D2">
              <w:rPr>
                <w:rFonts w:ascii="Times New Roman" w:eastAsia="標楷體" w:hAnsi="Times New Roman"/>
                <w:szCs w:val="24"/>
              </w:rPr>
              <w:t xml:space="preserve"> </w:t>
            </w:r>
            <w:r w:rsidR="007A2E63" w:rsidRPr="00B351D2">
              <w:rPr>
                <w:rFonts w:ascii="Times New Roman" w:eastAsia="標楷體" w:hAnsi="Times New Roman"/>
                <w:szCs w:val="24"/>
              </w:rPr>
              <w:t>李有仁</w:t>
            </w:r>
          </w:p>
        </w:tc>
        <w:tc>
          <w:tcPr>
            <w:tcW w:w="1024" w:type="pct"/>
            <w:gridSpan w:val="3"/>
            <w:tcBorders>
              <w:left w:val="single" w:sz="4" w:space="0" w:color="auto"/>
              <w:right w:val="single" w:sz="4" w:space="0" w:color="auto"/>
            </w:tcBorders>
          </w:tcPr>
          <w:p w:rsidR="00535E00" w:rsidRPr="00B351D2" w:rsidRDefault="00460419" w:rsidP="00535E00">
            <w:pPr>
              <w:rPr>
                <w:rFonts w:ascii="Times New Roman" w:eastAsia="標楷體" w:hAnsi="Times New Roman"/>
                <w:szCs w:val="24"/>
              </w:rPr>
            </w:pPr>
            <w:r w:rsidRPr="00B351D2">
              <w:rPr>
                <w:rFonts w:ascii="Times New Roman" w:eastAsia="標楷體" w:hAnsi="Times New Roman"/>
                <w:szCs w:val="24"/>
              </w:rPr>
              <w:t>上課</w:t>
            </w:r>
            <w:r w:rsidR="00535E00" w:rsidRPr="00B351D2">
              <w:rPr>
                <w:rFonts w:ascii="Times New Roman" w:eastAsia="標楷體" w:hAnsi="Times New Roman"/>
                <w:szCs w:val="24"/>
              </w:rPr>
              <w:t>時間</w:t>
            </w:r>
          </w:p>
          <w:p w:rsidR="00535E00" w:rsidRPr="00B351D2" w:rsidRDefault="00460419" w:rsidP="00535E00">
            <w:pPr>
              <w:rPr>
                <w:rFonts w:ascii="Times New Roman" w:eastAsia="標楷體" w:hAnsi="Times New Roman"/>
                <w:szCs w:val="24"/>
              </w:rPr>
            </w:pPr>
            <w:r w:rsidRPr="00B351D2">
              <w:rPr>
                <w:rFonts w:ascii="Times New Roman" w:eastAsia="標楷體" w:hAnsi="Times New Roman"/>
                <w:szCs w:val="24"/>
              </w:rPr>
              <w:t>Time</w:t>
            </w:r>
          </w:p>
        </w:tc>
        <w:tc>
          <w:tcPr>
            <w:tcW w:w="977" w:type="pct"/>
            <w:gridSpan w:val="2"/>
            <w:tcBorders>
              <w:left w:val="single" w:sz="4" w:space="0" w:color="auto"/>
            </w:tcBorders>
          </w:tcPr>
          <w:p w:rsidR="00460419" w:rsidRPr="00B351D2" w:rsidRDefault="00A15130" w:rsidP="007D7B5E">
            <w:pPr>
              <w:rPr>
                <w:rFonts w:ascii="Times New Roman" w:eastAsia="標楷體" w:hAnsi="Times New Roman"/>
                <w:szCs w:val="24"/>
              </w:rPr>
            </w:pPr>
            <w:r w:rsidRPr="00B351D2">
              <w:rPr>
                <w:rFonts w:ascii="Times New Roman" w:eastAsia="標楷體" w:hAnsi="Times New Roman"/>
                <w:szCs w:val="24"/>
              </w:rPr>
              <w:t>Mond</w:t>
            </w:r>
            <w:r w:rsidR="00EF5AF8" w:rsidRPr="00B351D2">
              <w:rPr>
                <w:rFonts w:ascii="Times New Roman" w:eastAsia="標楷體" w:hAnsi="Times New Roman"/>
                <w:szCs w:val="24"/>
              </w:rPr>
              <w:t>ay</w:t>
            </w:r>
            <w:r w:rsidR="00460419" w:rsidRPr="00B351D2">
              <w:rPr>
                <w:rFonts w:ascii="Times New Roman" w:eastAsia="標楷體" w:hAnsi="Times New Roman"/>
                <w:szCs w:val="24"/>
              </w:rPr>
              <w:t xml:space="preserve"> </w:t>
            </w:r>
          </w:p>
          <w:p w:rsidR="00535E00" w:rsidRPr="00B351D2" w:rsidRDefault="00A15130" w:rsidP="007D7B5E">
            <w:pPr>
              <w:rPr>
                <w:rFonts w:ascii="Times New Roman" w:eastAsia="標楷體" w:hAnsi="Times New Roman"/>
                <w:szCs w:val="24"/>
              </w:rPr>
            </w:pPr>
            <w:r w:rsidRPr="00B351D2">
              <w:rPr>
                <w:rFonts w:ascii="Times New Roman" w:eastAsia="標楷體" w:hAnsi="Times New Roman"/>
                <w:szCs w:val="24"/>
              </w:rPr>
              <w:t>6:</w:t>
            </w:r>
            <w:r w:rsidR="00460419" w:rsidRPr="00B351D2">
              <w:rPr>
                <w:rFonts w:ascii="Times New Roman" w:eastAsia="標楷體" w:hAnsi="Times New Roman"/>
                <w:szCs w:val="24"/>
              </w:rPr>
              <w:t>10</w:t>
            </w:r>
            <w:r w:rsidR="00E0074E" w:rsidRPr="00B351D2">
              <w:rPr>
                <w:rFonts w:ascii="Times New Roman" w:eastAsia="標楷體" w:hAnsi="Times New Roman"/>
                <w:szCs w:val="24"/>
              </w:rPr>
              <w:t xml:space="preserve"> </w:t>
            </w:r>
            <w:r w:rsidR="001F0A82" w:rsidRPr="00B351D2">
              <w:rPr>
                <w:rFonts w:ascii="Times New Roman" w:eastAsia="標楷體" w:hAnsi="Times New Roman"/>
                <w:szCs w:val="24"/>
              </w:rPr>
              <w:t>P</w:t>
            </w:r>
            <w:r w:rsidR="00460419" w:rsidRPr="00B351D2">
              <w:rPr>
                <w:rFonts w:ascii="Times New Roman" w:eastAsia="標楷體" w:hAnsi="Times New Roman"/>
                <w:szCs w:val="24"/>
              </w:rPr>
              <w:t>M~</w:t>
            </w:r>
            <w:r w:rsidRPr="00B351D2">
              <w:rPr>
                <w:rFonts w:ascii="Times New Roman" w:eastAsia="標楷體" w:hAnsi="Times New Roman"/>
                <w:szCs w:val="24"/>
              </w:rPr>
              <w:t>9</w:t>
            </w:r>
            <w:r w:rsidR="00460419" w:rsidRPr="00B351D2">
              <w:rPr>
                <w:rFonts w:ascii="Times New Roman" w:eastAsia="標楷體" w:hAnsi="Times New Roman"/>
                <w:szCs w:val="24"/>
              </w:rPr>
              <w:t>:00</w:t>
            </w:r>
            <w:r w:rsidR="00E0074E" w:rsidRPr="00B351D2">
              <w:rPr>
                <w:rFonts w:ascii="Times New Roman" w:eastAsia="標楷體" w:hAnsi="Times New Roman"/>
                <w:szCs w:val="24"/>
              </w:rPr>
              <w:t xml:space="preserve"> </w:t>
            </w:r>
            <w:r w:rsidR="001F0A82" w:rsidRPr="00B351D2">
              <w:rPr>
                <w:rFonts w:ascii="Times New Roman" w:eastAsia="標楷體" w:hAnsi="Times New Roman"/>
                <w:szCs w:val="24"/>
              </w:rPr>
              <w:t>PM</w:t>
            </w:r>
          </w:p>
        </w:tc>
      </w:tr>
      <w:tr w:rsidR="00DC2441" w:rsidRPr="00B351D2" w:rsidTr="00965A97">
        <w:tc>
          <w:tcPr>
            <w:tcW w:w="1234" w:type="pct"/>
            <w:gridSpan w:val="2"/>
          </w:tcPr>
          <w:p w:rsidR="00DC2441" w:rsidRPr="00B351D2" w:rsidRDefault="00415848" w:rsidP="00460419">
            <w:pPr>
              <w:rPr>
                <w:rFonts w:ascii="Times New Roman" w:eastAsia="標楷體" w:hAnsi="Times New Roman"/>
                <w:szCs w:val="24"/>
              </w:rPr>
            </w:pPr>
            <w:r w:rsidRPr="00B351D2">
              <w:rPr>
                <w:rFonts w:ascii="Times New Roman" w:eastAsia="標楷體" w:hAnsi="Times New Roman"/>
                <w:szCs w:val="24"/>
              </w:rPr>
              <w:t>教師辦公室</w:t>
            </w:r>
            <w:r w:rsidR="00DC2441" w:rsidRPr="00B351D2">
              <w:rPr>
                <w:rFonts w:ascii="Times New Roman" w:eastAsia="標楷體" w:hAnsi="Times New Roman"/>
                <w:szCs w:val="24"/>
              </w:rPr>
              <w:t>&amp;</w:t>
            </w:r>
            <w:r w:rsidR="00DC2441" w:rsidRPr="00B351D2">
              <w:rPr>
                <w:rFonts w:ascii="Times New Roman" w:eastAsia="標楷體" w:hAnsi="Times New Roman"/>
                <w:szCs w:val="24"/>
              </w:rPr>
              <w:t>諮詢時間</w:t>
            </w:r>
            <w:r w:rsidR="00DC2441" w:rsidRPr="00B351D2">
              <w:rPr>
                <w:rFonts w:ascii="Times New Roman" w:eastAsia="標楷體" w:hAnsi="Times New Roman"/>
                <w:szCs w:val="24"/>
              </w:rPr>
              <w:t xml:space="preserve"> Instructor office number &amp; office hour</w:t>
            </w:r>
          </w:p>
        </w:tc>
        <w:tc>
          <w:tcPr>
            <w:tcW w:w="1313" w:type="pct"/>
            <w:gridSpan w:val="2"/>
            <w:tcBorders>
              <w:right w:val="single" w:sz="4" w:space="0" w:color="auto"/>
            </w:tcBorders>
          </w:tcPr>
          <w:p w:rsidR="00DC2441" w:rsidRPr="00B351D2" w:rsidRDefault="001F0A82" w:rsidP="006B7C20">
            <w:pPr>
              <w:rPr>
                <w:rFonts w:ascii="Times New Roman" w:eastAsia="標楷體" w:hAnsi="Times New Roman"/>
                <w:szCs w:val="24"/>
              </w:rPr>
            </w:pPr>
            <w:r w:rsidRPr="00B351D2">
              <w:rPr>
                <w:rFonts w:ascii="Times New Roman" w:eastAsia="標楷體" w:hAnsi="Times New Roman"/>
                <w:szCs w:val="24"/>
              </w:rPr>
              <w:t>管院</w:t>
            </w:r>
            <w:r w:rsidRPr="00B351D2">
              <w:rPr>
                <w:rFonts w:ascii="Times New Roman" w:eastAsia="標楷體" w:hAnsi="Times New Roman"/>
                <w:szCs w:val="24"/>
              </w:rPr>
              <w:t>618, time TBD</w:t>
            </w:r>
          </w:p>
        </w:tc>
        <w:tc>
          <w:tcPr>
            <w:tcW w:w="1150" w:type="pct"/>
            <w:gridSpan w:val="3"/>
            <w:tcBorders>
              <w:left w:val="single" w:sz="4" w:space="0" w:color="auto"/>
              <w:right w:val="single" w:sz="4" w:space="0" w:color="auto"/>
            </w:tcBorders>
          </w:tcPr>
          <w:p w:rsidR="00DC2441" w:rsidRPr="00B351D2" w:rsidRDefault="00DC2441" w:rsidP="00535E00">
            <w:pPr>
              <w:rPr>
                <w:rFonts w:ascii="Times New Roman" w:eastAsia="標楷體" w:hAnsi="Times New Roman"/>
                <w:szCs w:val="24"/>
              </w:rPr>
            </w:pPr>
            <w:r w:rsidRPr="00B351D2">
              <w:rPr>
                <w:rFonts w:ascii="Times New Roman" w:eastAsia="標楷體" w:hAnsi="Times New Roman"/>
                <w:szCs w:val="24"/>
              </w:rPr>
              <w:t>教師聯絡資訊</w:t>
            </w:r>
          </w:p>
          <w:p w:rsidR="00DC2441" w:rsidRPr="00B351D2" w:rsidRDefault="00DC2441" w:rsidP="0018776D">
            <w:pPr>
              <w:rPr>
                <w:rFonts w:ascii="Times New Roman" w:eastAsia="標楷體" w:hAnsi="Times New Roman"/>
                <w:szCs w:val="24"/>
              </w:rPr>
            </w:pPr>
            <w:r w:rsidRPr="00B351D2">
              <w:rPr>
                <w:rFonts w:ascii="Times New Roman" w:eastAsia="標楷體" w:hAnsi="Times New Roman"/>
                <w:szCs w:val="24"/>
              </w:rPr>
              <w:t xml:space="preserve">Instructor Contact </w:t>
            </w:r>
          </w:p>
        </w:tc>
        <w:tc>
          <w:tcPr>
            <w:tcW w:w="1303" w:type="pct"/>
            <w:gridSpan w:val="3"/>
            <w:tcBorders>
              <w:left w:val="single" w:sz="4" w:space="0" w:color="auto"/>
            </w:tcBorders>
          </w:tcPr>
          <w:p w:rsidR="00DC2441" w:rsidRPr="00B351D2" w:rsidRDefault="00DC2441" w:rsidP="00DC2441">
            <w:pPr>
              <w:rPr>
                <w:rFonts w:ascii="Times New Roman" w:eastAsia="標楷體" w:hAnsi="Times New Roman"/>
                <w:szCs w:val="24"/>
              </w:rPr>
            </w:pPr>
            <w:r w:rsidRPr="00B351D2">
              <w:rPr>
                <w:rFonts w:ascii="Times New Roman" w:eastAsia="標楷體" w:hAnsi="Times New Roman"/>
                <w:szCs w:val="24"/>
              </w:rPr>
              <w:t>Phone:</w:t>
            </w:r>
            <w:r w:rsidR="001F0A82" w:rsidRPr="00B351D2">
              <w:rPr>
                <w:rFonts w:ascii="Times New Roman" w:eastAsia="標楷體" w:hAnsi="Times New Roman"/>
                <w:szCs w:val="24"/>
              </w:rPr>
              <w:t xml:space="preserve"> 0916733800</w:t>
            </w:r>
          </w:p>
          <w:p w:rsidR="00DC2441" w:rsidRPr="00B351D2" w:rsidRDefault="00DC2441" w:rsidP="00DC2441">
            <w:pPr>
              <w:rPr>
                <w:rFonts w:ascii="Times New Roman" w:eastAsia="標楷體" w:hAnsi="Times New Roman"/>
                <w:szCs w:val="24"/>
              </w:rPr>
            </w:pPr>
            <w:r w:rsidRPr="00B351D2">
              <w:rPr>
                <w:rFonts w:ascii="Times New Roman" w:eastAsia="標楷體" w:hAnsi="Times New Roman"/>
                <w:szCs w:val="24"/>
              </w:rPr>
              <w:t>Email:</w:t>
            </w:r>
            <w:r w:rsidR="001F0A82" w:rsidRPr="00B351D2">
              <w:rPr>
                <w:rFonts w:ascii="Times New Roman" w:eastAsia="標楷體" w:hAnsi="Times New Roman"/>
                <w:szCs w:val="24"/>
              </w:rPr>
              <w:t xml:space="preserve"> miseli@ccu.edu.tw</w:t>
            </w:r>
          </w:p>
        </w:tc>
      </w:tr>
      <w:tr w:rsidR="00DC2441" w:rsidRPr="00B351D2" w:rsidTr="00965A97">
        <w:tc>
          <w:tcPr>
            <w:tcW w:w="1234" w:type="pct"/>
            <w:gridSpan w:val="2"/>
          </w:tcPr>
          <w:p w:rsidR="0018776D" w:rsidRPr="00B351D2" w:rsidRDefault="00DC2441" w:rsidP="0018776D">
            <w:pPr>
              <w:rPr>
                <w:rFonts w:ascii="Times New Roman" w:eastAsia="標楷體" w:hAnsi="Times New Roman"/>
                <w:szCs w:val="24"/>
              </w:rPr>
            </w:pPr>
            <w:r w:rsidRPr="00B351D2">
              <w:rPr>
                <w:rFonts w:ascii="Times New Roman" w:eastAsia="標楷體" w:hAnsi="Times New Roman"/>
                <w:szCs w:val="24"/>
              </w:rPr>
              <w:t>助教</w:t>
            </w:r>
            <w:r w:rsidR="0018776D" w:rsidRPr="00B351D2">
              <w:rPr>
                <w:rFonts w:ascii="Times New Roman" w:eastAsia="標楷體" w:hAnsi="Times New Roman"/>
                <w:szCs w:val="24"/>
              </w:rPr>
              <w:t xml:space="preserve"> </w:t>
            </w:r>
          </w:p>
          <w:p w:rsidR="00DC2441" w:rsidRPr="00B351D2" w:rsidRDefault="00DC2441" w:rsidP="0018776D">
            <w:pPr>
              <w:rPr>
                <w:rFonts w:ascii="Times New Roman" w:eastAsia="標楷體" w:hAnsi="Times New Roman"/>
                <w:szCs w:val="24"/>
              </w:rPr>
            </w:pPr>
            <w:r w:rsidRPr="00B351D2">
              <w:rPr>
                <w:rFonts w:ascii="Times New Roman" w:eastAsia="標楷體" w:hAnsi="Times New Roman"/>
                <w:szCs w:val="24"/>
              </w:rPr>
              <w:t>Teaching assistant</w:t>
            </w:r>
          </w:p>
        </w:tc>
        <w:tc>
          <w:tcPr>
            <w:tcW w:w="1313" w:type="pct"/>
            <w:gridSpan w:val="2"/>
            <w:tcBorders>
              <w:right w:val="single" w:sz="4" w:space="0" w:color="auto"/>
            </w:tcBorders>
          </w:tcPr>
          <w:p w:rsidR="00DC2441" w:rsidRPr="00B351D2" w:rsidRDefault="00C35958" w:rsidP="006B7C20">
            <w:pPr>
              <w:rPr>
                <w:rFonts w:ascii="Times New Roman" w:eastAsia="標楷體" w:hAnsi="Times New Roman"/>
                <w:szCs w:val="24"/>
              </w:rPr>
            </w:pPr>
            <w:r w:rsidRPr="00B351D2">
              <w:rPr>
                <w:rFonts w:ascii="Times New Roman" w:eastAsia="標楷體" w:hAnsi="Times New Roman"/>
                <w:szCs w:val="24"/>
              </w:rPr>
              <w:t>TBD</w:t>
            </w:r>
          </w:p>
        </w:tc>
        <w:tc>
          <w:tcPr>
            <w:tcW w:w="1150" w:type="pct"/>
            <w:gridSpan w:val="3"/>
            <w:tcBorders>
              <w:left w:val="single" w:sz="4" w:space="0" w:color="auto"/>
              <w:right w:val="single" w:sz="4" w:space="0" w:color="auto"/>
            </w:tcBorders>
          </w:tcPr>
          <w:p w:rsidR="00DC2441" w:rsidRPr="00B351D2" w:rsidRDefault="00DC2441" w:rsidP="00DC2441">
            <w:pPr>
              <w:rPr>
                <w:rFonts w:ascii="Times New Roman" w:eastAsia="標楷體" w:hAnsi="Times New Roman"/>
                <w:szCs w:val="24"/>
              </w:rPr>
            </w:pPr>
            <w:r w:rsidRPr="00B351D2">
              <w:rPr>
                <w:rFonts w:ascii="Times New Roman" w:eastAsia="標楷體" w:hAnsi="Times New Roman"/>
                <w:szCs w:val="24"/>
              </w:rPr>
              <w:t>助教</w:t>
            </w:r>
            <w:r w:rsidR="0018776D" w:rsidRPr="00B351D2">
              <w:rPr>
                <w:rFonts w:ascii="Times New Roman" w:eastAsia="標楷體" w:hAnsi="Times New Roman"/>
                <w:szCs w:val="24"/>
              </w:rPr>
              <w:t xml:space="preserve"> </w:t>
            </w:r>
            <w:r w:rsidRPr="00B351D2">
              <w:rPr>
                <w:rFonts w:ascii="Times New Roman" w:eastAsia="標楷體" w:hAnsi="Times New Roman"/>
                <w:szCs w:val="24"/>
              </w:rPr>
              <w:t>聯絡資訊</w:t>
            </w:r>
          </w:p>
          <w:p w:rsidR="00DC2441" w:rsidRPr="00B351D2" w:rsidRDefault="00DC2441" w:rsidP="0018776D">
            <w:pPr>
              <w:rPr>
                <w:rFonts w:ascii="Times New Roman" w:eastAsia="標楷體" w:hAnsi="Times New Roman"/>
                <w:szCs w:val="24"/>
              </w:rPr>
            </w:pPr>
            <w:r w:rsidRPr="00B351D2">
              <w:rPr>
                <w:rFonts w:ascii="Times New Roman" w:eastAsia="標楷體" w:hAnsi="Times New Roman"/>
                <w:szCs w:val="24"/>
              </w:rPr>
              <w:t>T</w:t>
            </w:r>
            <w:r w:rsidR="0018776D" w:rsidRPr="00B351D2">
              <w:rPr>
                <w:rFonts w:ascii="Times New Roman" w:eastAsia="標楷體" w:hAnsi="Times New Roman"/>
                <w:szCs w:val="24"/>
              </w:rPr>
              <w:t>A contact</w:t>
            </w:r>
            <w:r w:rsidRPr="00B351D2">
              <w:rPr>
                <w:rFonts w:ascii="Times New Roman" w:eastAsia="標楷體" w:hAnsi="Times New Roman"/>
                <w:szCs w:val="24"/>
              </w:rPr>
              <w:t xml:space="preserve"> </w:t>
            </w:r>
          </w:p>
        </w:tc>
        <w:tc>
          <w:tcPr>
            <w:tcW w:w="1303" w:type="pct"/>
            <w:gridSpan w:val="3"/>
            <w:tcBorders>
              <w:left w:val="single" w:sz="4" w:space="0" w:color="auto"/>
            </w:tcBorders>
          </w:tcPr>
          <w:p w:rsidR="00DC2441" w:rsidRPr="00B351D2" w:rsidRDefault="00DC2441" w:rsidP="00DC2441">
            <w:pPr>
              <w:rPr>
                <w:rFonts w:ascii="Times New Roman" w:eastAsia="標楷體" w:hAnsi="Times New Roman"/>
                <w:szCs w:val="24"/>
              </w:rPr>
            </w:pPr>
            <w:r w:rsidRPr="00B351D2">
              <w:rPr>
                <w:rFonts w:ascii="Times New Roman" w:eastAsia="標楷體" w:hAnsi="Times New Roman"/>
                <w:szCs w:val="24"/>
              </w:rPr>
              <w:t>Email:</w:t>
            </w:r>
            <w:r w:rsidR="001F0A82" w:rsidRPr="00B351D2">
              <w:rPr>
                <w:rFonts w:ascii="Times New Roman" w:eastAsia="標楷體" w:hAnsi="Times New Roman"/>
                <w:szCs w:val="24"/>
              </w:rPr>
              <w:t xml:space="preserve"> TBD</w:t>
            </w:r>
          </w:p>
        </w:tc>
      </w:tr>
      <w:tr w:rsidR="00BF2ABD" w:rsidRPr="00B351D2" w:rsidTr="00965A97">
        <w:tc>
          <w:tcPr>
            <w:tcW w:w="1056" w:type="pct"/>
          </w:tcPr>
          <w:p w:rsidR="00BF2ABD" w:rsidRPr="00B351D2" w:rsidRDefault="00BF2ABD" w:rsidP="00BF2ABD">
            <w:pPr>
              <w:rPr>
                <w:rFonts w:ascii="Times New Roman" w:eastAsia="標楷體" w:hAnsi="Times New Roman"/>
                <w:szCs w:val="24"/>
              </w:rPr>
            </w:pPr>
            <w:r w:rsidRPr="00B351D2">
              <w:rPr>
                <w:rFonts w:ascii="Times New Roman" w:eastAsia="標楷體" w:hAnsi="Times New Roman"/>
                <w:szCs w:val="24"/>
              </w:rPr>
              <w:t>先修課程</w:t>
            </w:r>
          </w:p>
          <w:p w:rsidR="00BF2ABD" w:rsidRPr="00B351D2" w:rsidRDefault="00BF2ABD" w:rsidP="00460419">
            <w:pPr>
              <w:rPr>
                <w:rFonts w:ascii="Times New Roman" w:eastAsia="標楷體" w:hAnsi="Times New Roman"/>
                <w:szCs w:val="24"/>
              </w:rPr>
            </w:pPr>
            <w:r w:rsidRPr="00B351D2">
              <w:rPr>
                <w:rFonts w:ascii="Times New Roman" w:eastAsia="標楷體" w:hAnsi="Times New Roman"/>
                <w:szCs w:val="24"/>
              </w:rPr>
              <w:t>Pre-</w:t>
            </w:r>
            <w:r w:rsidR="00460419" w:rsidRPr="00B351D2">
              <w:rPr>
                <w:rFonts w:ascii="Times New Roman" w:eastAsia="標楷體" w:hAnsi="Times New Roman"/>
                <w:szCs w:val="24"/>
              </w:rPr>
              <w:t>requisite courses</w:t>
            </w:r>
          </w:p>
        </w:tc>
        <w:tc>
          <w:tcPr>
            <w:tcW w:w="3944" w:type="pct"/>
            <w:gridSpan w:val="9"/>
          </w:tcPr>
          <w:p w:rsidR="00BF2ABD" w:rsidRPr="00B351D2" w:rsidRDefault="00C71F48" w:rsidP="00C71F48">
            <w:pPr>
              <w:tabs>
                <w:tab w:val="left" w:pos="0"/>
                <w:tab w:val="left" w:pos="432"/>
                <w:tab w:val="left" w:pos="1872"/>
              </w:tabs>
              <w:suppressAutoHyphens/>
              <w:spacing w:line="240" w:lineRule="atLeast"/>
              <w:jc w:val="both"/>
              <w:rPr>
                <w:rFonts w:ascii="Times New Roman" w:eastAsia="標楷體" w:hAnsi="Times New Roman"/>
                <w:szCs w:val="24"/>
              </w:rPr>
            </w:pPr>
            <w:r w:rsidRPr="00B351D2">
              <w:rPr>
                <w:rFonts w:ascii="Times New Roman" w:eastAsia="標楷體" w:hAnsi="Times New Roman"/>
                <w:szCs w:val="24"/>
              </w:rPr>
              <w:t xml:space="preserve">Ph.D. </w:t>
            </w:r>
            <w:r w:rsidR="00EF5AF8" w:rsidRPr="00B351D2">
              <w:rPr>
                <w:rFonts w:ascii="Times New Roman" w:eastAsia="標楷體" w:hAnsi="Times New Roman"/>
                <w:szCs w:val="24"/>
              </w:rPr>
              <w:t>1</w:t>
            </w:r>
            <w:r w:rsidR="00EF5AF8" w:rsidRPr="00B351D2">
              <w:rPr>
                <w:rFonts w:ascii="Times New Roman" w:eastAsia="標楷體" w:hAnsi="Times New Roman"/>
                <w:szCs w:val="24"/>
                <w:vertAlign w:val="superscript"/>
              </w:rPr>
              <w:t>st</w:t>
            </w:r>
            <w:r w:rsidR="00EF5AF8" w:rsidRPr="00B351D2">
              <w:rPr>
                <w:rFonts w:ascii="Times New Roman" w:eastAsia="標楷體" w:hAnsi="Times New Roman"/>
                <w:szCs w:val="24"/>
              </w:rPr>
              <w:t xml:space="preserve"> </w:t>
            </w:r>
            <w:r w:rsidRPr="00B351D2">
              <w:rPr>
                <w:rFonts w:ascii="Times New Roman" w:eastAsia="標楷體" w:hAnsi="Times New Roman"/>
                <w:szCs w:val="24"/>
              </w:rPr>
              <w:t>year or higher standing</w:t>
            </w:r>
            <w:r w:rsidR="00965A97" w:rsidRPr="00B351D2">
              <w:rPr>
                <w:rFonts w:ascii="Times New Roman" w:eastAsia="標楷體" w:hAnsi="Times New Roman"/>
                <w:szCs w:val="24"/>
              </w:rPr>
              <w:t xml:space="preserve"> and basic knowledge in </w:t>
            </w:r>
            <w:r w:rsidR="00E0074E" w:rsidRPr="00B351D2">
              <w:rPr>
                <w:rFonts w:ascii="Times New Roman" w:eastAsia="標楷體" w:hAnsi="Times New Roman"/>
                <w:szCs w:val="24"/>
              </w:rPr>
              <w:t>statistics</w:t>
            </w:r>
            <w:r w:rsidR="00965A97" w:rsidRPr="00B351D2">
              <w:rPr>
                <w:rFonts w:ascii="Times New Roman" w:eastAsia="標楷體" w:hAnsi="Times New Roman"/>
                <w:szCs w:val="24"/>
              </w:rPr>
              <w:t>.</w:t>
            </w:r>
          </w:p>
        </w:tc>
      </w:tr>
      <w:tr w:rsidR="00E0074E" w:rsidRPr="00B351D2" w:rsidTr="00965A97">
        <w:tc>
          <w:tcPr>
            <w:tcW w:w="1056" w:type="pct"/>
          </w:tcPr>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課程目標</w:t>
            </w:r>
          </w:p>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Course Objective</w:t>
            </w:r>
          </w:p>
        </w:tc>
        <w:tc>
          <w:tcPr>
            <w:tcW w:w="3944" w:type="pct"/>
            <w:gridSpan w:val="9"/>
          </w:tcPr>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This course introduces the students to the structural equation models (SEM) and their applications.  The students are required to review and analyze top journal papers reporting SEM applications. Six homework assignments allow students to practice SEM software.  The course will be conducted in English. Therefore, all presentations, discussions, and research reports must be in English.</w:t>
            </w: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At the end of the course, students will be able to acquire:</w:t>
            </w:r>
          </w:p>
          <w:p w:rsidR="00E0074E" w:rsidRPr="00B351D2" w:rsidRDefault="00E0074E" w:rsidP="00E0074E">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B351D2">
              <w:rPr>
                <w:rFonts w:ascii="Times New Roman" w:eastAsia="標楷體" w:hAnsi="Times New Roman"/>
                <w:szCs w:val="24"/>
              </w:rPr>
              <w:t xml:space="preserve">Common understanding and language in SEM analysis: Ability to communicate with peers with special terminologies and a common body of knowledge. </w:t>
            </w:r>
          </w:p>
          <w:p w:rsidR="00E0074E" w:rsidRPr="00B351D2" w:rsidRDefault="00E0074E" w:rsidP="00E0074E">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B351D2">
              <w:rPr>
                <w:rFonts w:ascii="Times New Roman" w:eastAsia="標楷體" w:hAnsi="Times New Roman"/>
                <w:szCs w:val="24"/>
              </w:rPr>
              <w:t>Research and analytical abilities: Ability to read, criticize and present journal articles; to analyze data with SEM and explain research results.</w:t>
            </w:r>
          </w:p>
          <w:p w:rsidR="00E0074E" w:rsidRPr="00B351D2" w:rsidRDefault="00E0074E" w:rsidP="00E0074E">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B351D2">
              <w:rPr>
                <w:rFonts w:ascii="Times New Roman" w:eastAsia="標楷體" w:hAnsi="Times New Roman"/>
                <w:szCs w:val="24"/>
              </w:rPr>
              <w:t>Critical thinking ability: Ability to address questions and construct models; to apply models to management decision making.</w:t>
            </w:r>
          </w:p>
          <w:p w:rsidR="00E0074E" w:rsidRPr="00B351D2" w:rsidRDefault="00E0074E" w:rsidP="00E0074E">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B351D2">
              <w:rPr>
                <w:rFonts w:ascii="Times New Roman" w:eastAsia="標楷體" w:hAnsi="Times New Roman"/>
                <w:szCs w:val="24"/>
              </w:rPr>
              <w:t>Academic ethics; ability to publish SEM results in major international academic journals and conferences.</w:t>
            </w:r>
          </w:p>
          <w:p w:rsidR="00E0074E" w:rsidRPr="00B351D2" w:rsidRDefault="00E0074E" w:rsidP="00E0074E">
            <w:pPr>
              <w:snapToGrid w:val="0"/>
              <w:jc w:val="both"/>
              <w:rPr>
                <w:rFonts w:ascii="Times New Roman" w:eastAsia="標楷體" w:hAnsi="Times New Roman"/>
                <w:szCs w:val="24"/>
              </w:rPr>
            </w:pPr>
          </w:p>
        </w:tc>
      </w:tr>
      <w:tr w:rsidR="00E0074E" w:rsidRPr="00B351D2" w:rsidTr="00DD767F">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E0074E" w:rsidRPr="00B351D2" w:rsidRDefault="00E0074E" w:rsidP="00E0074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240" w:lineRule="atLeast"/>
              <w:jc w:val="center"/>
              <w:rPr>
                <w:rFonts w:ascii="Times New Roman" w:eastAsia="標楷體" w:hAnsi="Times New Roman"/>
                <w:b/>
                <w:szCs w:val="24"/>
              </w:rPr>
            </w:pPr>
            <w:r w:rsidRPr="00B351D2">
              <w:rPr>
                <w:rFonts w:ascii="Times New Roman" w:eastAsia="標楷體" w:hAnsi="Times New Roman"/>
                <w:b/>
                <w:szCs w:val="24"/>
              </w:rPr>
              <w:t>AACSB</w:t>
            </w:r>
            <w:r w:rsidRPr="00B351D2">
              <w:rPr>
                <w:rFonts w:ascii="Times New Roman" w:eastAsia="標楷體" w:hAnsi="Times New Roman"/>
                <w:b/>
                <w:szCs w:val="24"/>
              </w:rPr>
              <w:t>學習品質保證學習目標</w:t>
            </w:r>
            <w:r w:rsidRPr="00B351D2">
              <w:rPr>
                <w:rFonts w:ascii="Times New Roman" w:eastAsia="標楷體" w:hAnsi="Times New Roman"/>
                <w:b/>
                <w:szCs w:val="24"/>
              </w:rPr>
              <w:t xml:space="preserve"> Assurance of Learning (AOL) Learning goals </w:t>
            </w:r>
          </w:p>
          <w:p w:rsidR="00E0074E" w:rsidRPr="00B351D2" w:rsidRDefault="00E0074E" w:rsidP="00E0074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240" w:lineRule="atLeast"/>
              <w:jc w:val="center"/>
              <w:rPr>
                <w:rFonts w:ascii="Times New Roman" w:eastAsia="標楷體" w:hAnsi="Times New Roman"/>
                <w:b/>
                <w:color w:val="000000"/>
                <w:szCs w:val="24"/>
              </w:rPr>
            </w:pPr>
            <w:r w:rsidRPr="00B351D2">
              <w:rPr>
                <w:rFonts w:ascii="Times New Roman" w:eastAsia="標楷體" w:hAnsi="Times New Roman"/>
                <w:b/>
                <w:szCs w:val="24"/>
              </w:rPr>
              <w:t>*</w:t>
            </w:r>
            <w:r w:rsidRPr="00B351D2">
              <w:rPr>
                <w:rFonts w:ascii="Times New Roman" w:eastAsia="標楷體" w:hAnsi="Times New Roman"/>
                <w:b/>
                <w:szCs w:val="24"/>
              </w:rPr>
              <w:t>請先選填為主要或次要學習目標</w:t>
            </w:r>
            <w:r w:rsidRPr="00B351D2">
              <w:rPr>
                <w:rFonts w:ascii="Times New Roman" w:eastAsia="標楷體" w:hAnsi="Times New Roman"/>
                <w:b/>
                <w:szCs w:val="24"/>
              </w:rPr>
              <w:t>(Major or minor learning goal)</w:t>
            </w:r>
            <w:r w:rsidRPr="00B351D2">
              <w:rPr>
                <w:rFonts w:ascii="Times New Roman" w:eastAsia="標楷體" w:hAnsi="Times New Roman"/>
                <w:b/>
                <w:szCs w:val="24"/>
              </w:rPr>
              <w:t>，再選擇對應之學習目標</w:t>
            </w:r>
          </w:p>
        </w:tc>
      </w:tr>
      <w:tr w:rsidR="00E0074E" w:rsidRPr="00B351D2" w:rsidTr="00965A97">
        <w:tc>
          <w:tcPr>
            <w:tcW w:w="1641" w:type="pct"/>
            <w:gridSpan w:val="3"/>
            <w:tcBorders>
              <w:top w:val="single" w:sz="4" w:space="0" w:color="000000"/>
              <w:left w:val="single" w:sz="4" w:space="0" w:color="000000"/>
              <w:bottom w:val="single" w:sz="4" w:space="0" w:color="000000"/>
              <w:right w:val="single" w:sz="4" w:space="0" w:color="000000"/>
            </w:tcBorders>
          </w:tcPr>
          <w:p w:rsidR="00E0074E" w:rsidRPr="00B351D2" w:rsidRDefault="00AE2B21" w:rsidP="00E0074E">
            <w:pPr>
              <w:tabs>
                <w:tab w:val="right" w:pos="3334"/>
              </w:tabs>
              <w:rPr>
                <w:rFonts w:ascii="Times New Roman" w:eastAsia="標楷體" w:hAnsi="Times New Roman"/>
                <w:b/>
                <w:szCs w:val="24"/>
              </w:rPr>
            </w:pPr>
            <w:sdt>
              <w:sdtPr>
                <w:rPr>
                  <w:rFonts w:ascii="Times New Roman" w:eastAsia="標楷體" w:hAnsi="Times New Roman"/>
                  <w:b/>
                  <w:szCs w:val="24"/>
                </w:rPr>
                <w:alias w:val="請選擇為主要目標或次要目標"/>
                <w:tag w:val="請選擇為主要目標或次要目標"/>
                <w:id w:val="1891378948"/>
                <w:placeholder>
                  <w:docPart w:val="F6CEFAE877584DB98A58DF644944F361"/>
                </w:placeholder>
                <w:dropDownList>
                  <w:listItem w:value="選擇一個項目。"/>
                  <w:listItem w:displayText="主要學習目標 Major learning goal" w:value="主要學習目標 Major learning goal"/>
                  <w:listItem w:displayText="次要學習目標 Minor learning goal" w:value="次要學習目標 Minor learning goal"/>
                </w:dropDownList>
              </w:sdtPr>
              <w:sdtEndPr/>
              <w:sdtContent>
                <w:r w:rsidR="00E0074E" w:rsidRPr="00B351D2">
                  <w:rPr>
                    <w:rFonts w:ascii="Times New Roman" w:eastAsia="標楷體" w:hAnsi="Times New Roman"/>
                    <w:b/>
                    <w:szCs w:val="24"/>
                  </w:rPr>
                  <w:t>主要學習目標</w:t>
                </w:r>
                <w:r w:rsidR="00E0074E" w:rsidRPr="00B351D2">
                  <w:rPr>
                    <w:rFonts w:ascii="Times New Roman" w:eastAsia="標楷體" w:hAnsi="Times New Roman"/>
                    <w:b/>
                    <w:szCs w:val="24"/>
                  </w:rPr>
                  <w:t xml:space="preserve"> Major learning goal</w:t>
                </w:r>
              </w:sdtContent>
            </w:sdt>
            <w:r w:rsidR="00E0074E" w:rsidRPr="00B351D2">
              <w:rPr>
                <w:rFonts w:ascii="Times New Roman" w:eastAsia="標楷體" w:hAnsi="Times New Roman"/>
                <w:b/>
                <w:szCs w:val="24"/>
              </w:rPr>
              <w:tab/>
            </w:r>
          </w:p>
          <w:p w:rsidR="00E0074E" w:rsidRPr="00B351D2" w:rsidRDefault="00AE2B21" w:rsidP="00E0074E">
            <w:pPr>
              <w:tabs>
                <w:tab w:val="left" w:pos="2895"/>
              </w:tabs>
              <w:rPr>
                <w:rFonts w:ascii="Times New Roman" w:eastAsia="標楷體" w:hAnsi="Times New Roman"/>
                <w:b/>
                <w:szCs w:val="24"/>
              </w:rPr>
            </w:pPr>
            <w:sdt>
              <w:sdtPr>
                <w:rPr>
                  <w:rFonts w:ascii="Times New Roman" w:eastAsia="標楷體" w:hAnsi="Times New Roman"/>
                  <w:b/>
                  <w:szCs w:val="24"/>
                </w:rPr>
                <w:alias w:val="碩士班學習目標"/>
                <w:tag w:val="碩士班學習目標"/>
                <w:id w:val="-1060247995"/>
                <w:placeholder>
                  <w:docPart w:val="815042D9FABB40D385EA30FDC5784BDB"/>
                </w:placeholder>
                <w:dropDownList>
                  <w:listItem w:value="選擇一個項目。"/>
                  <w:listItem w:displayText="目標1：知識整合 LG1:Knowledge Integration" w:value="目標1：知識整合 LG1:Knowledge Integration"/>
                  <w:listItem w:displayText="目標2：創造力與創新 LG2:Creativity and Innovation" w:value="目標2：創造力與創新 LG2:Creativity and Innovation"/>
                  <w:listItem w:displayText="目標3：研究能力 LG3:Research Skills" w:value="目標3：研究能力 LG3:Research Skills"/>
                  <w:listItem w:displayText="目標4：全球視野 LG4:Global Perspectives" w:value="目標4：全球視野 LG4:Global Perspectives"/>
                  <w:listItem w:displayText="目標5：商業倫理 LG5:Business Ethics" w:value="目標5：商業倫理 LG5:Business Ethics"/>
                </w:dropDownList>
              </w:sdtPr>
              <w:sdtEndPr/>
              <w:sdtContent>
                <w:r w:rsidR="00E0074E" w:rsidRPr="00B351D2">
                  <w:rPr>
                    <w:rFonts w:ascii="Times New Roman" w:eastAsia="標楷體" w:hAnsi="Times New Roman"/>
                    <w:b/>
                    <w:szCs w:val="24"/>
                  </w:rPr>
                  <w:t>目標</w:t>
                </w:r>
                <w:r w:rsidR="00E0074E" w:rsidRPr="00B351D2">
                  <w:rPr>
                    <w:rFonts w:ascii="Times New Roman" w:eastAsia="標楷體" w:hAnsi="Times New Roman"/>
                    <w:b/>
                    <w:szCs w:val="24"/>
                  </w:rPr>
                  <w:t>2</w:t>
                </w:r>
                <w:r w:rsidR="00E0074E" w:rsidRPr="00B351D2">
                  <w:rPr>
                    <w:rFonts w:ascii="Times New Roman" w:eastAsia="標楷體" w:hAnsi="Times New Roman"/>
                    <w:b/>
                    <w:szCs w:val="24"/>
                  </w:rPr>
                  <w:t>：創造力與創新</w:t>
                </w:r>
                <w:r w:rsidR="00E0074E" w:rsidRPr="00B351D2">
                  <w:rPr>
                    <w:rFonts w:ascii="Times New Roman" w:eastAsia="標楷體" w:hAnsi="Times New Roman"/>
                    <w:b/>
                    <w:szCs w:val="24"/>
                  </w:rPr>
                  <w:t xml:space="preserve"> LG2:Creativity and Innovation</w:t>
                </w:r>
              </w:sdtContent>
            </w:sdt>
          </w:p>
        </w:tc>
        <w:tc>
          <w:tcPr>
            <w:tcW w:w="1732" w:type="pct"/>
            <w:gridSpan w:val="3"/>
            <w:tcBorders>
              <w:top w:val="single" w:sz="4" w:space="0" w:color="000000"/>
              <w:left w:val="single" w:sz="4" w:space="0" w:color="000000"/>
              <w:bottom w:val="single" w:sz="4" w:space="0" w:color="000000"/>
              <w:right w:val="single" w:sz="4" w:space="0" w:color="000000"/>
            </w:tcBorders>
          </w:tcPr>
          <w:p w:rsidR="00E0074E" w:rsidRPr="00B351D2" w:rsidRDefault="00AE2B21" w:rsidP="00E0074E">
            <w:pPr>
              <w:tabs>
                <w:tab w:val="right" w:pos="3334"/>
              </w:tabs>
              <w:rPr>
                <w:rFonts w:ascii="Times New Roman" w:eastAsia="標楷體" w:hAnsi="Times New Roman"/>
                <w:b/>
                <w:szCs w:val="24"/>
              </w:rPr>
            </w:pPr>
            <w:sdt>
              <w:sdtPr>
                <w:rPr>
                  <w:rFonts w:ascii="Times New Roman" w:eastAsia="標楷體" w:hAnsi="Times New Roman"/>
                  <w:b/>
                  <w:szCs w:val="24"/>
                </w:rPr>
                <w:alias w:val="請選擇為主要目標或次要目標"/>
                <w:tag w:val="請選擇為主要目標或次要目標"/>
                <w:id w:val="550899064"/>
                <w:placeholder>
                  <w:docPart w:val="5C5D9C8F56584C4AA38451CEE2783484"/>
                </w:placeholder>
                <w:dropDownList>
                  <w:listItem w:value="選擇一個項目。"/>
                  <w:listItem w:displayText="主要學習目標 Major learning goal" w:value="主要學習目標 Major learning goal"/>
                  <w:listItem w:displayText="次要學習目標 Minor learning goal" w:value="次要學習目標 Minor learning goal"/>
                </w:dropDownList>
              </w:sdtPr>
              <w:sdtEndPr/>
              <w:sdtContent>
                <w:r w:rsidR="00E0074E" w:rsidRPr="00B351D2">
                  <w:rPr>
                    <w:rFonts w:ascii="Times New Roman" w:eastAsia="標楷體" w:hAnsi="Times New Roman"/>
                    <w:b/>
                    <w:szCs w:val="24"/>
                  </w:rPr>
                  <w:t>次要學習目標</w:t>
                </w:r>
                <w:r w:rsidR="00E0074E" w:rsidRPr="00B351D2">
                  <w:rPr>
                    <w:rFonts w:ascii="Times New Roman" w:eastAsia="標楷體" w:hAnsi="Times New Roman"/>
                    <w:b/>
                    <w:szCs w:val="24"/>
                  </w:rPr>
                  <w:t xml:space="preserve"> Minor learning goal</w:t>
                </w:r>
              </w:sdtContent>
            </w:sdt>
            <w:r w:rsidR="00E0074E" w:rsidRPr="00B351D2">
              <w:rPr>
                <w:rFonts w:ascii="Times New Roman" w:eastAsia="標楷體" w:hAnsi="Times New Roman"/>
                <w:b/>
                <w:szCs w:val="24"/>
              </w:rPr>
              <w:tab/>
            </w:r>
          </w:p>
          <w:p w:rsidR="00E0074E" w:rsidRPr="00B351D2" w:rsidRDefault="00AE2B21" w:rsidP="00E0074E">
            <w:pPr>
              <w:tabs>
                <w:tab w:val="left" w:pos="2895"/>
              </w:tabs>
              <w:rPr>
                <w:rFonts w:ascii="Times New Roman" w:eastAsia="標楷體" w:hAnsi="Times New Roman"/>
                <w:b/>
                <w:szCs w:val="24"/>
              </w:rPr>
            </w:pPr>
            <w:sdt>
              <w:sdtPr>
                <w:rPr>
                  <w:rFonts w:ascii="Times New Roman" w:eastAsia="標楷體" w:hAnsi="Times New Roman"/>
                  <w:b/>
                  <w:szCs w:val="24"/>
                </w:rPr>
                <w:alias w:val="碩士班學習目標"/>
                <w:tag w:val="碩士班學習目標"/>
                <w:id w:val="182250617"/>
                <w:placeholder>
                  <w:docPart w:val="D09E004D219944688EA827F7A2BF5B76"/>
                </w:placeholder>
                <w:dropDownList>
                  <w:listItem w:value="選擇一個項目。"/>
                  <w:listItem w:displayText="目標1：知識整合 LG1:Knowledge Integration" w:value="目標1：知識整合 LG1:Knowledge Integration"/>
                  <w:listItem w:displayText="目標2：創造力與創新 LG2:Creativity and Innovation" w:value="目標2：創造力與創新 LG2:Creativity and Innovation"/>
                  <w:listItem w:displayText="目標3：研究能力 LG3:Research Skills" w:value="目標3：研究能力 LG3:Research Skills"/>
                  <w:listItem w:displayText="目標4：全球視野 LG4:Global Perspectives" w:value="目標4：全球視野 LG4:Global Perspectives"/>
                  <w:listItem w:displayText="目標5：商業倫理 LG5:Business Ethics" w:value="目標5：商業倫理 LG5:Business Ethics"/>
                </w:dropDownList>
              </w:sdtPr>
              <w:sdtEndPr/>
              <w:sdtContent>
                <w:r w:rsidR="00E0074E" w:rsidRPr="00B351D2">
                  <w:rPr>
                    <w:rFonts w:ascii="Times New Roman" w:eastAsia="標楷體" w:hAnsi="Times New Roman"/>
                    <w:b/>
                    <w:szCs w:val="24"/>
                  </w:rPr>
                  <w:t>目標</w:t>
                </w:r>
                <w:r w:rsidR="00E0074E" w:rsidRPr="00B351D2">
                  <w:rPr>
                    <w:rFonts w:ascii="Times New Roman" w:eastAsia="標楷體" w:hAnsi="Times New Roman"/>
                    <w:b/>
                    <w:szCs w:val="24"/>
                  </w:rPr>
                  <w:t>1</w:t>
                </w:r>
                <w:r w:rsidR="00E0074E" w:rsidRPr="00B351D2">
                  <w:rPr>
                    <w:rFonts w:ascii="Times New Roman" w:eastAsia="標楷體" w:hAnsi="Times New Roman"/>
                    <w:b/>
                    <w:szCs w:val="24"/>
                  </w:rPr>
                  <w:t>：知識整合</w:t>
                </w:r>
                <w:r w:rsidR="00E0074E" w:rsidRPr="00B351D2">
                  <w:rPr>
                    <w:rFonts w:ascii="Times New Roman" w:eastAsia="標楷體" w:hAnsi="Times New Roman"/>
                    <w:b/>
                    <w:szCs w:val="24"/>
                  </w:rPr>
                  <w:t xml:space="preserve"> LG1:Knowledge Integration</w:t>
                </w:r>
              </w:sdtContent>
            </w:sdt>
          </w:p>
        </w:tc>
        <w:tc>
          <w:tcPr>
            <w:tcW w:w="1627" w:type="pct"/>
            <w:gridSpan w:val="4"/>
            <w:tcBorders>
              <w:top w:val="single" w:sz="4" w:space="0" w:color="000000"/>
              <w:left w:val="single" w:sz="4" w:space="0" w:color="000000"/>
              <w:bottom w:val="single" w:sz="4" w:space="0" w:color="000000"/>
              <w:right w:val="single" w:sz="4" w:space="0" w:color="000000"/>
            </w:tcBorders>
          </w:tcPr>
          <w:p w:rsidR="00E0074E" w:rsidRPr="00B351D2" w:rsidRDefault="00AE2B21" w:rsidP="00E0074E">
            <w:pPr>
              <w:tabs>
                <w:tab w:val="left" w:pos="2895"/>
              </w:tabs>
              <w:rPr>
                <w:rFonts w:ascii="Times New Roman" w:eastAsia="標楷體" w:hAnsi="Times New Roman"/>
                <w:b/>
                <w:szCs w:val="24"/>
              </w:rPr>
            </w:pPr>
            <w:sdt>
              <w:sdtPr>
                <w:rPr>
                  <w:rFonts w:ascii="Times New Roman" w:eastAsia="標楷體" w:hAnsi="Times New Roman"/>
                  <w:b/>
                  <w:szCs w:val="24"/>
                </w:rPr>
                <w:alias w:val="請選擇為主要目標或次要目標"/>
                <w:tag w:val="請選擇為主要目標或次要目標"/>
                <w:id w:val="-1294661600"/>
                <w:placeholder>
                  <w:docPart w:val="5C00BE68A1F44D89AB8037776B741D8C"/>
                </w:placeholder>
                <w:showingPlcHdr/>
                <w:dropDownList>
                  <w:listItem w:value="選擇一個項目。"/>
                  <w:listItem w:displayText="主要學習目標 Major learning goal" w:value="主要學習目標 Major learning goal"/>
                  <w:listItem w:displayText="次要學習目標 Minor learning goal" w:value="次要學習目標 Minor learning goal"/>
                </w:dropDownList>
              </w:sdtPr>
              <w:sdtEndPr/>
              <w:sdtContent>
                <w:r w:rsidR="00E0074E" w:rsidRPr="00B351D2">
                  <w:rPr>
                    <w:rFonts w:ascii="Times New Roman" w:eastAsia="標楷體" w:hAnsi="Times New Roman"/>
                    <w:b/>
                    <w:szCs w:val="24"/>
                  </w:rPr>
                  <w:t>選擇一個項目。</w:t>
                </w:r>
              </w:sdtContent>
            </w:sdt>
          </w:p>
          <w:p w:rsidR="00E0074E" w:rsidRPr="00B351D2" w:rsidRDefault="00AE2B21" w:rsidP="00E0074E">
            <w:pPr>
              <w:tabs>
                <w:tab w:val="left" w:pos="2895"/>
              </w:tabs>
              <w:rPr>
                <w:rFonts w:ascii="Times New Roman" w:eastAsia="標楷體" w:hAnsi="Times New Roman"/>
                <w:b/>
                <w:szCs w:val="24"/>
              </w:rPr>
            </w:pPr>
            <w:sdt>
              <w:sdtPr>
                <w:rPr>
                  <w:rFonts w:ascii="Times New Roman" w:eastAsia="標楷體" w:hAnsi="Times New Roman"/>
                  <w:b/>
                  <w:szCs w:val="24"/>
                </w:rPr>
                <w:alias w:val="碩士班學習目標"/>
                <w:tag w:val="碩士班學習目標"/>
                <w:id w:val="-1877310972"/>
                <w:placeholder>
                  <w:docPart w:val="25E1A180646D442E88969D71820039BB"/>
                </w:placeholder>
                <w:showingPlcHdr/>
                <w:dropDownList>
                  <w:listItem w:value="選擇一個項目。"/>
                  <w:listItem w:displayText="目標1：知識整合 LG1:Knowledge Integration" w:value="目標1：知識整合 LG1:Knowledge Integration"/>
                  <w:listItem w:displayText="目標2：創造力與創新 LG2:Creativity and Innovation" w:value="目標2：創造力與創新 LG2:Creativity and Innovation"/>
                  <w:listItem w:displayText="目標3：研究能力 LG3:Research Skills" w:value="目標3：研究能力 LG3:Research Skills"/>
                  <w:listItem w:displayText="目標4：全球視野 LG4:Global Perspectives" w:value="目標4：全球視野 LG4:Global Perspectives"/>
                  <w:listItem w:displayText="目標5：商業倫理 LG5:Business Ethics" w:value="目標5：商業倫理 LG5:Business Ethics"/>
                </w:dropDownList>
              </w:sdtPr>
              <w:sdtEndPr/>
              <w:sdtContent>
                <w:r w:rsidR="00E0074E" w:rsidRPr="00B351D2">
                  <w:rPr>
                    <w:rFonts w:ascii="Times New Roman" w:eastAsia="標楷體" w:hAnsi="Times New Roman"/>
                    <w:b/>
                    <w:szCs w:val="24"/>
                  </w:rPr>
                  <w:t>選擇一個項目。</w:t>
                </w:r>
              </w:sdtContent>
            </w:sdt>
          </w:p>
        </w:tc>
      </w:tr>
      <w:tr w:rsidR="00E0074E" w:rsidRPr="00B351D2" w:rsidTr="00965A97">
        <w:tc>
          <w:tcPr>
            <w:tcW w:w="1056" w:type="pct"/>
          </w:tcPr>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lastRenderedPageBreak/>
              <w:t>教材</w:t>
            </w:r>
          </w:p>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Teaching materials</w:t>
            </w:r>
          </w:p>
        </w:tc>
        <w:tc>
          <w:tcPr>
            <w:tcW w:w="3944" w:type="pct"/>
            <w:gridSpan w:val="9"/>
          </w:tcPr>
          <w:p w:rsidR="00E0074E" w:rsidRPr="006C2A93" w:rsidRDefault="00B351D2" w:rsidP="006C2A93">
            <w:pPr>
              <w:pStyle w:val="ListParagraph"/>
              <w:widowControl/>
              <w:numPr>
                <w:ilvl w:val="0"/>
                <w:numId w:val="29"/>
              </w:numPr>
              <w:shd w:val="clear" w:color="auto" w:fill="F6F6F6"/>
              <w:tabs>
                <w:tab w:val="left" w:pos="1060"/>
              </w:tabs>
              <w:spacing w:line="240" w:lineRule="auto"/>
              <w:ind w:leftChars="0"/>
              <w:jc w:val="left"/>
              <w:rPr>
                <w:rFonts w:ascii="Times New Roman" w:hAnsi="Times New Roman"/>
                <w:color w:val="000000"/>
                <w:szCs w:val="24"/>
              </w:rPr>
            </w:pPr>
            <w:r w:rsidRPr="00B351D2">
              <w:rPr>
                <w:rFonts w:ascii="Times New Roman" w:hAnsi="Times New Roman"/>
                <w:color w:val="222222"/>
                <w:szCs w:val="24"/>
                <w:shd w:val="clear" w:color="auto" w:fill="FFFFFF"/>
              </w:rPr>
              <w:t>Hair Jr., J.F., Black, W.C., Babin, B.J., Anderson, R.E. (2019). </w:t>
            </w:r>
            <w:r w:rsidRPr="00B351D2">
              <w:rPr>
                <w:rFonts w:ascii="Times New Roman" w:hAnsi="Times New Roman"/>
                <w:i/>
                <w:iCs/>
                <w:color w:val="222222"/>
                <w:szCs w:val="24"/>
                <w:shd w:val="clear" w:color="auto" w:fill="FFFFFF"/>
              </w:rPr>
              <w:t>Multivariate Data Analysis</w:t>
            </w:r>
            <w:r w:rsidRPr="00B351D2">
              <w:rPr>
                <w:rFonts w:ascii="Times New Roman" w:hAnsi="Times New Roman"/>
                <w:color w:val="222222"/>
                <w:szCs w:val="24"/>
                <w:shd w:val="clear" w:color="auto" w:fill="FFFFFF"/>
              </w:rPr>
              <w:t>, 8th Ed. Boston, MA: Cengage Group </w:t>
            </w:r>
            <w:hyperlink r:id="rId8" w:history="1">
              <w:r w:rsidRPr="00B351D2">
                <w:rPr>
                  <w:rStyle w:val="Hyperlink"/>
                  <w:rFonts w:ascii="Times New Roman" w:hAnsi="Times New Roman"/>
                  <w:szCs w:val="24"/>
                  <w:u w:val="none"/>
                  <w:shd w:val="clear" w:color="auto" w:fill="FFFFFF"/>
                </w:rPr>
                <w:t>.</w:t>
              </w:r>
            </w:hyperlink>
            <w:r w:rsidRPr="00B351D2">
              <w:rPr>
                <w:rFonts w:ascii="Times New Roman" w:hAnsi="Times New Roman"/>
                <w:b/>
                <w:bCs/>
                <w:color w:val="000000"/>
                <w:szCs w:val="24"/>
              </w:rPr>
              <w:t> </w:t>
            </w:r>
          </w:p>
        </w:tc>
      </w:tr>
      <w:tr w:rsidR="00E0074E" w:rsidRPr="00B351D2" w:rsidTr="00965A97">
        <w:tc>
          <w:tcPr>
            <w:tcW w:w="1056" w:type="pct"/>
          </w:tcPr>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網址</w:t>
            </w:r>
            <w:r w:rsidRPr="00B351D2">
              <w:rPr>
                <w:rFonts w:ascii="Times New Roman" w:eastAsia="標楷體" w:hAnsi="Times New Roman"/>
                <w:szCs w:val="24"/>
              </w:rPr>
              <w:t>Course website</w:t>
            </w:r>
          </w:p>
        </w:tc>
        <w:tc>
          <w:tcPr>
            <w:tcW w:w="3944" w:type="pct"/>
            <w:gridSpan w:val="9"/>
          </w:tcPr>
          <w:p w:rsidR="00E0074E" w:rsidRPr="00B351D2" w:rsidRDefault="00AE2B21" w:rsidP="00E0074E">
            <w:pPr>
              <w:widowControl/>
              <w:shd w:val="clear" w:color="auto" w:fill="F6F6F6"/>
              <w:rPr>
                <w:rFonts w:ascii="Times New Roman" w:hAnsi="Times New Roman"/>
                <w:color w:val="222222"/>
                <w:szCs w:val="24"/>
                <w:shd w:val="clear" w:color="auto" w:fill="FFFFFF"/>
              </w:rPr>
            </w:pPr>
            <w:hyperlink r:id="rId9" w:history="1">
              <w:r w:rsidR="00E0074E" w:rsidRPr="00B351D2">
                <w:rPr>
                  <w:color w:val="222222"/>
                  <w:szCs w:val="24"/>
                  <w:shd w:val="clear" w:color="auto" w:fill="FFFFFF"/>
                </w:rPr>
                <w:t>http://eli.johogo.com/Class/</w:t>
              </w:r>
            </w:hyperlink>
            <w:r w:rsidR="00E0074E" w:rsidRPr="00B351D2">
              <w:rPr>
                <w:color w:val="222222"/>
                <w:szCs w:val="24"/>
                <w:shd w:val="clear" w:color="auto" w:fill="FFFFFF"/>
              </w:rPr>
              <w:t>CCU/</w:t>
            </w:r>
          </w:p>
        </w:tc>
      </w:tr>
      <w:tr w:rsidR="00E0074E" w:rsidRPr="00B351D2" w:rsidTr="00965A97">
        <w:trPr>
          <w:trHeight w:val="1041"/>
        </w:trPr>
        <w:tc>
          <w:tcPr>
            <w:tcW w:w="1056" w:type="pct"/>
          </w:tcPr>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教科書</w:t>
            </w:r>
            <w:r w:rsidRPr="00B351D2">
              <w:rPr>
                <w:rFonts w:ascii="Times New Roman" w:eastAsia="標楷體" w:hAnsi="Times New Roman"/>
                <w:szCs w:val="24"/>
              </w:rPr>
              <w:t>/</w:t>
            </w:r>
            <w:r w:rsidRPr="00B351D2">
              <w:rPr>
                <w:rFonts w:ascii="Times New Roman" w:eastAsia="標楷體" w:hAnsi="Times New Roman"/>
                <w:szCs w:val="24"/>
              </w:rPr>
              <w:t>參考書</w:t>
            </w:r>
          </w:p>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Textbooks/Reference</w:t>
            </w:r>
          </w:p>
        </w:tc>
        <w:tc>
          <w:tcPr>
            <w:tcW w:w="3944" w:type="pct"/>
            <w:gridSpan w:val="9"/>
          </w:tcPr>
          <w:p w:rsidR="00E0074E" w:rsidRPr="00B351D2" w:rsidRDefault="00E0074E" w:rsidP="00E0074E">
            <w:pPr>
              <w:pStyle w:val="ListParagraph"/>
              <w:widowControl/>
              <w:numPr>
                <w:ilvl w:val="0"/>
                <w:numId w:val="29"/>
              </w:numPr>
              <w:shd w:val="clear" w:color="auto" w:fill="F6F6F6"/>
              <w:tabs>
                <w:tab w:val="left" w:pos="1060"/>
              </w:tabs>
              <w:spacing w:line="240" w:lineRule="auto"/>
              <w:ind w:leftChars="0"/>
              <w:jc w:val="left"/>
              <w:rPr>
                <w:rStyle w:val="Hyperlink"/>
                <w:rFonts w:ascii="Times New Roman" w:eastAsia="標楷體" w:hAnsi="Times New Roman"/>
                <w:color w:val="auto"/>
                <w:szCs w:val="24"/>
                <w:u w:val="none"/>
              </w:rPr>
            </w:pPr>
            <w:r w:rsidRPr="00B351D2">
              <w:rPr>
                <w:rFonts w:ascii="Times New Roman" w:hAnsi="Times New Roman"/>
                <w:color w:val="222222"/>
                <w:szCs w:val="24"/>
                <w:shd w:val="clear" w:color="auto" w:fill="FFFFFF"/>
              </w:rPr>
              <w:t>Hair Jr, J. F., Hult, G. T. M., Ringle, C., &amp; Sarstedt, M. (2017). </w:t>
            </w:r>
            <w:r w:rsidRPr="00B351D2">
              <w:rPr>
                <w:rFonts w:ascii="Times New Roman" w:hAnsi="Times New Roman"/>
                <w:i/>
                <w:color w:val="222222"/>
                <w:szCs w:val="24"/>
                <w:shd w:val="clear" w:color="auto" w:fill="FFFFFF"/>
              </w:rPr>
              <w:t>A Primer on Partial Least Squares Structural Equation Modeling (PLS-SEM)</w:t>
            </w:r>
            <w:r w:rsidRPr="00B351D2">
              <w:rPr>
                <w:rFonts w:ascii="Times New Roman" w:hAnsi="Times New Roman"/>
                <w:color w:val="222222"/>
                <w:szCs w:val="24"/>
                <w:shd w:val="clear" w:color="auto" w:fill="FFFFFF"/>
              </w:rPr>
              <w:t>. 2</w:t>
            </w:r>
            <w:r w:rsidRPr="00B351D2">
              <w:rPr>
                <w:rFonts w:ascii="Times New Roman" w:hAnsi="Times New Roman"/>
                <w:color w:val="222222"/>
                <w:szCs w:val="24"/>
                <w:shd w:val="clear" w:color="auto" w:fill="FFFFFF"/>
                <w:vertAlign w:val="superscript"/>
              </w:rPr>
              <w:t>nd</w:t>
            </w:r>
            <w:r w:rsidRPr="00B351D2">
              <w:rPr>
                <w:rFonts w:ascii="Times New Roman" w:hAnsi="Times New Roman"/>
                <w:color w:val="222222"/>
                <w:szCs w:val="24"/>
                <w:shd w:val="clear" w:color="auto" w:fill="FFFFFF"/>
              </w:rPr>
              <w:t xml:space="preserve"> Edition, ISBN: 9781483377445, </w:t>
            </w:r>
            <w:r w:rsidRPr="00B351D2">
              <w:rPr>
                <w:rFonts w:ascii="Times New Roman" w:hAnsi="Times New Roman"/>
                <w:szCs w:val="24"/>
              </w:rPr>
              <w:t>Los Angeles</w:t>
            </w:r>
            <w:r w:rsidRPr="00B351D2">
              <w:rPr>
                <w:rFonts w:ascii="Times New Roman" w:hAnsi="Times New Roman"/>
                <w:color w:val="222222"/>
                <w:szCs w:val="24"/>
                <w:shd w:val="clear" w:color="auto" w:fill="FFFFFF"/>
              </w:rPr>
              <w:t>, CA: Sage publications</w:t>
            </w:r>
            <w:hyperlink r:id="rId10" w:history="1"/>
            <w:r w:rsidR="00EB61AA" w:rsidRPr="00B351D2">
              <w:rPr>
                <w:rFonts w:ascii="Times New Roman" w:hAnsi="Times New Roman"/>
                <w:color w:val="222222"/>
                <w:shd w:val="clear" w:color="auto" w:fill="FFFFFF"/>
              </w:rPr>
              <w:t> </w:t>
            </w:r>
            <w:hyperlink r:id="rId11" w:history="1">
              <w:r w:rsidR="00EB61AA" w:rsidRPr="00B351D2">
                <w:rPr>
                  <w:rStyle w:val="Hyperlink"/>
                  <w:rFonts w:ascii="Times New Roman" w:hAnsi="Times New Roman"/>
                  <w:u w:val="none"/>
                  <w:shd w:val="clear" w:color="auto" w:fill="FFFFFF"/>
                </w:rPr>
                <w:t>.</w:t>
              </w:r>
            </w:hyperlink>
          </w:p>
          <w:p w:rsidR="00B351D2" w:rsidRPr="00B351D2" w:rsidRDefault="00B351D2" w:rsidP="00E0074E">
            <w:pPr>
              <w:pStyle w:val="ListParagraph"/>
              <w:widowControl/>
              <w:numPr>
                <w:ilvl w:val="0"/>
                <w:numId w:val="29"/>
              </w:numPr>
              <w:shd w:val="clear" w:color="auto" w:fill="F6F6F6"/>
              <w:tabs>
                <w:tab w:val="left" w:pos="1060"/>
              </w:tabs>
              <w:spacing w:line="240" w:lineRule="auto"/>
              <w:ind w:leftChars="0"/>
              <w:jc w:val="left"/>
              <w:rPr>
                <w:rStyle w:val="Hyperlink"/>
                <w:rFonts w:ascii="Times New Roman" w:eastAsia="標楷體" w:hAnsi="Times New Roman"/>
                <w:color w:val="auto"/>
                <w:szCs w:val="24"/>
                <w:u w:val="none"/>
              </w:rPr>
            </w:pPr>
            <w:r w:rsidRPr="00B351D2">
              <w:rPr>
                <w:rFonts w:ascii="Times New Roman" w:hAnsi="Times New Roman"/>
                <w:color w:val="222222"/>
                <w:szCs w:val="24"/>
                <w:shd w:val="clear" w:color="auto" w:fill="FFFFFF"/>
              </w:rPr>
              <w:t>Kline, R. B. (2015). </w:t>
            </w:r>
            <w:r w:rsidRPr="00B351D2">
              <w:rPr>
                <w:rFonts w:ascii="Times New Roman" w:hAnsi="Times New Roman"/>
                <w:i/>
                <w:iCs/>
                <w:color w:val="222222"/>
                <w:szCs w:val="24"/>
                <w:shd w:val="clear" w:color="auto" w:fill="FFFFFF"/>
              </w:rPr>
              <w:t>Principles and Practice of Structural Equation Modeling</w:t>
            </w:r>
            <w:r w:rsidRPr="00B351D2">
              <w:rPr>
                <w:rFonts w:ascii="Times New Roman" w:hAnsi="Times New Roman"/>
                <w:color w:val="222222"/>
                <w:szCs w:val="24"/>
                <w:shd w:val="clear" w:color="auto" w:fill="FFFFFF"/>
              </w:rPr>
              <w:t>. 4</w:t>
            </w:r>
            <w:r w:rsidRPr="00B351D2">
              <w:rPr>
                <w:rFonts w:ascii="Times New Roman" w:hAnsi="Times New Roman"/>
                <w:color w:val="222222"/>
                <w:szCs w:val="24"/>
                <w:shd w:val="clear" w:color="auto" w:fill="FFFFFF"/>
                <w:vertAlign w:val="superscript"/>
              </w:rPr>
              <w:t>th</w:t>
            </w:r>
            <w:r w:rsidRPr="00B351D2">
              <w:rPr>
                <w:rFonts w:ascii="Times New Roman" w:hAnsi="Times New Roman"/>
                <w:color w:val="222222"/>
                <w:szCs w:val="24"/>
                <w:shd w:val="clear" w:color="auto" w:fill="FFFFFF"/>
              </w:rPr>
              <w:t xml:space="preserve"> edition, New York: Guilford Press</w:t>
            </w:r>
            <w:r w:rsidRPr="00B351D2">
              <w:rPr>
                <w:color w:val="222222"/>
                <w:shd w:val="clear" w:color="auto" w:fill="FFFFFF"/>
              </w:rPr>
              <w:t> </w:t>
            </w:r>
            <w:hyperlink r:id="rId12" w:history="1">
              <w:r w:rsidRPr="00B351D2">
                <w:rPr>
                  <w:rStyle w:val="Hyperlink"/>
                  <w:u w:val="none"/>
                  <w:shd w:val="clear" w:color="auto" w:fill="FFFFFF"/>
                </w:rPr>
                <w:t>.</w:t>
              </w:r>
            </w:hyperlink>
          </w:p>
          <w:p w:rsidR="00E0074E" w:rsidRPr="00B351D2" w:rsidRDefault="00E0074E" w:rsidP="00E0074E">
            <w:pPr>
              <w:pStyle w:val="ListParagraph"/>
              <w:widowControl/>
              <w:numPr>
                <w:ilvl w:val="0"/>
                <w:numId w:val="29"/>
              </w:numPr>
              <w:shd w:val="clear" w:color="auto" w:fill="F6F6F6"/>
              <w:tabs>
                <w:tab w:val="left" w:pos="1060"/>
              </w:tabs>
              <w:spacing w:line="240" w:lineRule="auto"/>
              <w:ind w:leftChars="0"/>
              <w:jc w:val="left"/>
              <w:rPr>
                <w:rFonts w:ascii="Times New Roman" w:eastAsia="標楷體" w:hAnsi="Times New Roman"/>
                <w:szCs w:val="24"/>
              </w:rPr>
            </w:pPr>
            <w:r w:rsidRPr="00B351D2">
              <w:rPr>
                <w:rFonts w:ascii="Times New Roman" w:hAnsi="Times New Roman"/>
                <w:color w:val="222222"/>
                <w:szCs w:val="24"/>
                <w:shd w:val="clear" w:color="auto" w:fill="FFFFFF"/>
              </w:rPr>
              <w:t>Raudenbush, S. W., &amp; Bryk, A. S. (2002). </w:t>
            </w:r>
            <w:r w:rsidRPr="00B351D2">
              <w:rPr>
                <w:rFonts w:ascii="Times New Roman" w:hAnsi="Times New Roman"/>
                <w:i/>
                <w:iCs/>
                <w:color w:val="222222"/>
                <w:szCs w:val="24"/>
                <w:shd w:val="clear" w:color="auto" w:fill="FFFFFF"/>
              </w:rPr>
              <w:t>Hierarchical Linear Models: Applications and Data Analysis Methods.</w:t>
            </w:r>
            <w:r w:rsidRPr="00B351D2">
              <w:rPr>
                <w:rFonts w:ascii="Times New Roman" w:hAnsi="Times New Roman"/>
                <w:color w:val="222222"/>
                <w:szCs w:val="24"/>
                <w:shd w:val="clear" w:color="auto" w:fill="FFFFFF"/>
              </w:rPr>
              <w:t> 2nd Edition, Thousand Oaks, CA: Sage Publications</w:t>
            </w:r>
            <w:r w:rsidR="00EB61AA" w:rsidRPr="00B351D2">
              <w:rPr>
                <w:color w:val="222222"/>
                <w:shd w:val="clear" w:color="auto" w:fill="FFFFFF"/>
              </w:rPr>
              <w:t> </w:t>
            </w:r>
            <w:hyperlink r:id="rId13" w:history="1">
              <w:r w:rsidR="00EB61AA" w:rsidRPr="00B351D2">
                <w:rPr>
                  <w:rStyle w:val="Hyperlink"/>
                  <w:u w:val="none"/>
                  <w:shd w:val="clear" w:color="auto" w:fill="FFFFFF"/>
                </w:rPr>
                <w:t>.</w:t>
              </w:r>
            </w:hyperlink>
          </w:p>
        </w:tc>
      </w:tr>
      <w:tr w:rsidR="00E0074E" w:rsidRPr="00B351D2" w:rsidTr="00965A97">
        <w:tc>
          <w:tcPr>
            <w:tcW w:w="1056" w:type="pct"/>
            <w:vMerge w:val="restart"/>
          </w:tcPr>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評量方式</w:t>
            </w:r>
            <w:r w:rsidRPr="00B351D2">
              <w:rPr>
                <w:rFonts w:ascii="Times New Roman" w:eastAsia="標楷體" w:hAnsi="Times New Roman"/>
                <w:szCs w:val="24"/>
              </w:rPr>
              <w:t>(</w:t>
            </w:r>
            <w:r w:rsidRPr="00B351D2">
              <w:rPr>
                <w:rFonts w:ascii="Times New Roman" w:eastAsia="標楷體" w:hAnsi="Times New Roman"/>
                <w:szCs w:val="24"/>
              </w:rPr>
              <w:t>請填百分比</w:t>
            </w:r>
            <w:r w:rsidRPr="00B351D2">
              <w:rPr>
                <w:rFonts w:ascii="Times New Roman" w:eastAsia="標楷體" w:hAnsi="Times New Roman"/>
                <w:szCs w:val="24"/>
              </w:rPr>
              <w:t>)</w:t>
            </w:r>
          </w:p>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 xml:space="preserve">Assessment </w:t>
            </w:r>
          </w:p>
        </w:tc>
        <w:tc>
          <w:tcPr>
            <w:tcW w:w="2997" w:type="pct"/>
            <w:gridSpan w:val="8"/>
            <w:tcBorders>
              <w:right w:val="single" w:sz="4" w:space="0" w:color="auto"/>
            </w:tcBorders>
          </w:tcPr>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課堂參與</w:t>
            </w:r>
            <w:r w:rsidRPr="00B351D2">
              <w:rPr>
                <w:rFonts w:ascii="Times New Roman" w:eastAsia="標楷體" w:hAnsi="Times New Roman"/>
                <w:szCs w:val="24"/>
              </w:rPr>
              <w:t xml:space="preserve"> Participation</w:t>
            </w:r>
          </w:p>
        </w:tc>
        <w:tc>
          <w:tcPr>
            <w:tcW w:w="947" w:type="pct"/>
            <w:tcBorders>
              <w:left w:val="single" w:sz="4" w:space="0" w:color="auto"/>
              <w:right w:val="single" w:sz="4" w:space="0" w:color="auto"/>
            </w:tcBorders>
          </w:tcPr>
          <w:p w:rsidR="00E0074E" w:rsidRPr="00B351D2" w:rsidRDefault="00E0074E" w:rsidP="00E0074E">
            <w:pPr>
              <w:jc w:val="right"/>
              <w:rPr>
                <w:rFonts w:ascii="Times New Roman" w:eastAsia="標楷體" w:hAnsi="Times New Roman"/>
                <w:szCs w:val="24"/>
              </w:rPr>
            </w:pPr>
            <w:r w:rsidRPr="00B351D2">
              <w:rPr>
                <w:rFonts w:ascii="Times New Roman" w:eastAsia="標楷體" w:hAnsi="Times New Roman"/>
                <w:szCs w:val="24"/>
              </w:rPr>
              <w:t>10%</w:t>
            </w:r>
          </w:p>
        </w:tc>
      </w:tr>
      <w:tr w:rsidR="00E0074E" w:rsidRPr="00B351D2" w:rsidTr="00965A97">
        <w:tc>
          <w:tcPr>
            <w:tcW w:w="1056" w:type="pct"/>
            <w:vMerge/>
          </w:tcPr>
          <w:p w:rsidR="00E0074E" w:rsidRPr="00B351D2" w:rsidRDefault="00E0074E" w:rsidP="00E0074E">
            <w:pPr>
              <w:rPr>
                <w:rFonts w:ascii="Times New Roman" w:eastAsia="標楷體" w:hAnsi="Times New Roman"/>
                <w:szCs w:val="24"/>
              </w:rPr>
            </w:pPr>
          </w:p>
        </w:tc>
        <w:tc>
          <w:tcPr>
            <w:tcW w:w="2997" w:type="pct"/>
            <w:gridSpan w:val="8"/>
            <w:tcBorders>
              <w:right w:val="single" w:sz="4" w:space="0" w:color="auto"/>
            </w:tcBorders>
          </w:tcPr>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作業</w:t>
            </w:r>
            <w:r w:rsidRPr="00B351D2">
              <w:rPr>
                <w:rFonts w:ascii="Times New Roman" w:eastAsia="標楷體" w:hAnsi="Times New Roman"/>
                <w:szCs w:val="24"/>
              </w:rPr>
              <w:t xml:space="preserve">Homework </w:t>
            </w:r>
            <w:r w:rsidR="00B351D2" w:rsidRPr="00B351D2">
              <w:rPr>
                <w:rFonts w:ascii="Times New Roman" w:eastAsia="標楷體" w:hAnsi="Times New Roman"/>
                <w:szCs w:val="24"/>
              </w:rPr>
              <w:t>4</w:t>
            </w:r>
            <w:r w:rsidRPr="00B351D2">
              <w:rPr>
                <w:rFonts w:ascii="Times New Roman" w:eastAsia="標楷體" w:hAnsi="Times New Roman"/>
                <w:szCs w:val="24"/>
              </w:rPr>
              <w:t>%×</w:t>
            </w:r>
            <w:r w:rsidR="00B351D2" w:rsidRPr="00B351D2">
              <w:rPr>
                <w:rFonts w:ascii="Times New Roman" w:eastAsia="標楷體" w:hAnsi="Times New Roman"/>
                <w:szCs w:val="24"/>
              </w:rPr>
              <w:t>10</w:t>
            </w:r>
          </w:p>
        </w:tc>
        <w:tc>
          <w:tcPr>
            <w:tcW w:w="947" w:type="pct"/>
            <w:tcBorders>
              <w:left w:val="single" w:sz="4" w:space="0" w:color="auto"/>
              <w:right w:val="single" w:sz="4" w:space="0" w:color="auto"/>
            </w:tcBorders>
          </w:tcPr>
          <w:p w:rsidR="00E0074E" w:rsidRPr="00B351D2" w:rsidRDefault="00B351D2" w:rsidP="00E0074E">
            <w:pPr>
              <w:ind w:firstLineChars="100" w:firstLine="240"/>
              <w:jc w:val="right"/>
              <w:rPr>
                <w:rFonts w:ascii="Times New Roman" w:eastAsia="標楷體" w:hAnsi="Times New Roman"/>
                <w:szCs w:val="24"/>
              </w:rPr>
            </w:pPr>
            <w:r w:rsidRPr="00B351D2">
              <w:rPr>
                <w:rFonts w:ascii="Times New Roman" w:eastAsia="標楷體" w:hAnsi="Times New Roman"/>
                <w:szCs w:val="24"/>
              </w:rPr>
              <w:t>40</w:t>
            </w:r>
            <w:r w:rsidR="00E0074E" w:rsidRPr="00B351D2">
              <w:rPr>
                <w:rFonts w:ascii="Times New Roman" w:eastAsia="標楷體" w:hAnsi="Times New Roman"/>
                <w:szCs w:val="24"/>
              </w:rPr>
              <w:t>%</w:t>
            </w:r>
          </w:p>
        </w:tc>
      </w:tr>
      <w:tr w:rsidR="00E0074E" w:rsidRPr="00B351D2" w:rsidTr="00965A97">
        <w:tc>
          <w:tcPr>
            <w:tcW w:w="1056" w:type="pct"/>
            <w:vMerge/>
          </w:tcPr>
          <w:p w:rsidR="00E0074E" w:rsidRPr="00B351D2" w:rsidRDefault="00E0074E" w:rsidP="00E0074E">
            <w:pPr>
              <w:rPr>
                <w:rFonts w:ascii="Times New Roman" w:eastAsia="標楷體" w:hAnsi="Times New Roman"/>
                <w:szCs w:val="24"/>
              </w:rPr>
            </w:pPr>
          </w:p>
        </w:tc>
        <w:tc>
          <w:tcPr>
            <w:tcW w:w="2997" w:type="pct"/>
            <w:gridSpan w:val="8"/>
            <w:tcBorders>
              <w:right w:val="single" w:sz="4" w:space="0" w:color="auto"/>
            </w:tcBorders>
          </w:tcPr>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報告</w:t>
            </w:r>
            <w:r w:rsidRPr="00B351D2">
              <w:rPr>
                <w:rFonts w:ascii="Times New Roman" w:eastAsia="標楷體" w:hAnsi="Times New Roman"/>
                <w:szCs w:val="24"/>
              </w:rPr>
              <w:t>Oral Presentations (1</w:t>
            </w:r>
            <w:r w:rsidR="00B351D2" w:rsidRPr="00B351D2">
              <w:rPr>
                <w:rFonts w:ascii="Times New Roman" w:eastAsia="標楷體" w:hAnsi="Times New Roman"/>
                <w:szCs w:val="24"/>
              </w:rPr>
              <w:t>0</w:t>
            </w:r>
            <w:r w:rsidRPr="00B351D2">
              <w:rPr>
                <w:rFonts w:ascii="Times New Roman" w:eastAsia="標楷體" w:hAnsi="Times New Roman"/>
                <w:szCs w:val="24"/>
              </w:rPr>
              <w:t>%×2=</w:t>
            </w:r>
            <w:r w:rsidR="00B351D2" w:rsidRPr="00B351D2">
              <w:rPr>
                <w:rFonts w:ascii="Times New Roman" w:eastAsia="標楷體" w:hAnsi="Times New Roman"/>
                <w:szCs w:val="24"/>
              </w:rPr>
              <w:t>2</w:t>
            </w:r>
            <w:r w:rsidRPr="00B351D2">
              <w:rPr>
                <w:rFonts w:ascii="Times New Roman" w:eastAsia="標楷體" w:hAnsi="Times New Roman"/>
                <w:szCs w:val="24"/>
              </w:rPr>
              <w:t>0%):</w:t>
            </w:r>
          </w:p>
        </w:tc>
        <w:tc>
          <w:tcPr>
            <w:tcW w:w="947" w:type="pct"/>
            <w:tcBorders>
              <w:left w:val="single" w:sz="4" w:space="0" w:color="auto"/>
              <w:right w:val="single" w:sz="4" w:space="0" w:color="auto"/>
            </w:tcBorders>
          </w:tcPr>
          <w:p w:rsidR="00E0074E" w:rsidRPr="00B351D2" w:rsidRDefault="00B351D2" w:rsidP="00E0074E">
            <w:pPr>
              <w:wordWrap w:val="0"/>
              <w:jc w:val="right"/>
              <w:rPr>
                <w:rFonts w:ascii="Times New Roman" w:eastAsia="標楷體" w:hAnsi="Times New Roman"/>
                <w:szCs w:val="24"/>
              </w:rPr>
            </w:pPr>
            <w:r w:rsidRPr="00B351D2">
              <w:rPr>
                <w:rFonts w:ascii="Times New Roman" w:eastAsia="標楷體" w:hAnsi="Times New Roman"/>
                <w:szCs w:val="24"/>
              </w:rPr>
              <w:t>20</w:t>
            </w:r>
            <w:r w:rsidR="00E0074E" w:rsidRPr="00B351D2">
              <w:rPr>
                <w:rFonts w:ascii="Times New Roman" w:eastAsia="標楷體" w:hAnsi="Times New Roman"/>
                <w:szCs w:val="24"/>
              </w:rPr>
              <w:t>%</w:t>
            </w:r>
          </w:p>
        </w:tc>
      </w:tr>
      <w:tr w:rsidR="00E0074E" w:rsidRPr="00B351D2" w:rsidTr="00965A97">
        <w:tc>
          <w:tcPr>
            <w:tcW w:w="1056" w:type="pct"/>
            <w:vMerge/>
          </w:tcPr>
          <w:p w:rsidR="00E0074E" w:rsidRPr="00B351D2" w:rsidRDefault="00E0074E" w:rsidP="00E0074E">
            <w:pPr>
              <w:rPr>
                <w:rFonts w:ascii="Times New Roman" w:eastAsia="標楷體" w:hAnsi="Times New Roman"/>
                <w:szCs w:val="24"/>
              </w:rPr>
            </w:pPr>
          </w:p>
        </w:tc>
        <w:tc>
          <w:tcPr>
            <w:tcW w:w="2997" w:type="pct"/>
            <w:gridSpan w:val="8"/>
            <w:tcBorders>
              <w:right w:val="single" w:sz="4" w:space="0" w:color="auto"/>
            </w:tcBorders>
          </w:tcPr>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其他</w:t>
            </w:r>
            <w:r w:rsidRPr="00B351D2">
              <w:rPr>
                <w:rFonts w:ascii="Times New Roman" w:eastAsia="標楷體" w:hAnsi="Times New Roman"/>
                <w:szCs w:val="24"/>
              </w:rPr>
              <w:t>Research Report</w:t>
            </w:r>
          </w:p>
        </w:tc>
        <w:tc>
          <w:tcPr>
            <w:tcW w:w="947" w:type="pct"/>
            <w:tcBorders>
              <w:left w:val="single" w:sz="4" w:space="0" w:color="auto"/>
              <w:right w:val="single" w:sz="4" w:space="0" w:color="auto"/>
            </w:tcBorders>
          </w:tcPr>
          <w:p w:rsidR="00E0074E" w:rsidRPr="00B351D2" w:rsidRDefault="00B351D2" w:rsidP="00E0074E">
            <w:pPr>
              <w:jc w:val="right"/>
              <w:rPr>
                <w:rFonts w:ascii="Times New Roman" w:eastAsia="標楷體" w:hAnsi="Times New Roman"/>
                <w:szCs w:val="24"/>
              </w:rPr>
            </w:pPr>
            <w:r w:rsidRPr="00B351D2">
              <w:rPr>
                <w:rFonts w:ascii="Times New Roman" w:eastAsia="標楷體" w:hAnsi="Times New Roman"/>
                <w:szCs w:val="24"/>
              </w:rPr>
              <w:t>30</w:t>
            </w:r>
            <w:r w:rsidR="00E0074E" w:rsidRPr="00B351D2">
              <w:rPr>
                <w:rFonts w:ascii="Times New Roman" w:eastAsia="標楷體" w:hAnsi="Times New Roman"/>
                <w:szCs w:val="24"/>
              </w:rPr>
              <w:t>%</w:t>
            </w:r>
          </w:p>
        </w:tc>
      </w:tr>
      <w:tr w:rsidR="00E0074E" w:rsidRPr="00B351D2" w:rsidTr="00965A97">
        <w:trPr>
          <w:trHeight w:val="29"/>
        </w:trPr>
        <w:tc>
          <w:tcPr>
            <w:tcW w:w="1056" w:type="pct"/>
          </w:tcPr>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其他說明</w:t>
            </w:r>
          </w:p>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 xml:space="preserve">Other description </w:t>
            </w:r>
          </w:p>
        </w:tc>
        <w:tc>
          <w:tcPr>
            <w:tcW w:w="3944" w:type="pct"/>
            <w:gridSpan w:val="9"/>
          </w:tcPr>
          <w:p w:rsidR="00E0074E" w:rsidRPr="00B351D2" w:rsidRDefault="00E0074E" w:rsidP="00E0074E">
            <w:pPr>
              <w:snapToGrid w:val="0"/>
              <w:jc w:val="both"/>
              <w:rPr>
                <w:rFonts w:ascii="Times New Roman" w:eastAsia="標楷體" w:hAnsi="Times New Roman"/>
                <w:caps/>
                <w:szCs w:val="24"/>
              </w:rPr>
            </w:pPr>
            <w:r w:rsidRPr="00B351D2">
              <w:rPr>
                <w:rFonts w:ascii="Times New Roman" w:eastAsia="標楷體" w:hAnsi="Times New Roman"/>
                <w:caps/>
                <w:szCs w:val="24"/>
              </w:rPr>
              <w:t>Pedagogy:</w:t>
            </w: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 xml:space="preserve">The pedagogy of this course is a mix of lectures, seminars, and activities.  The students </w:t>
            </w:r>
            <w:r w:rsidR="00EB61AA" w:rsidRPr="00B351D2">
              <w:rPr>
                <w:rFonts w:ascii="Times New Roman" w:eastAsia="標楷體" w:hAnsi="Times New Roman"/>
                <w:szCs w:val="24"/>
              </w:rPr>
              <w:t xml:space="preserve">each will read </w:t>
            </w:r>
            <w:r w:rsidR="00B351D2" w:rsidRPr="00B351D2">
              <w:rPr>
                <w:rFonts w:ascii="Times New Roman" w:eastAsia="標楷體" w:hAnsi="Times New Roman"/>
                <w:szCs w:val="24"/>
              </w:rPr>
              <w:t>10</w:t>
            </w:r>
            <w:r w:rsidR="00EB61AA" w:rsidRPr="00B351D2">
              <w:rPr>
                <w:rFonts w:ascii="Times New Roman" w:eastAsia="標楷體" w:hAnsi="Times New Roman"/>
                <w:szCs w:val="24"/>
              </w:rPr>
              <w:t xml:space="preserve"> chapters </w:t>
            </w:r>
            <w:r w:rsidR="00B351D2" w:rsidRPr="00B351D2">
              <w:rPr>
                <w:rFonts w:ascii="Times New Roman" w:eastAsia="標楷體" w:hAnsi="Times New Roman"/>
                <w:szCs w:val="24"/>
              </w:rPr>
              <w:t>from which each must</w:t>
            </w:r>
            <w:r w:rsidR="00EB61AA" w:rsidRPr="00B351D2">
              <w:rPr>
                <w:rFonts w:ascii="Times New Roman" w:eastAsia="標楷體" w:hAnsi="Times New Roman"/>
                <w:szCs w:val="24"/>
              </w:rPr>
              <w:t xml:space="preserve"> submit </w:t>
            </w:r>
            <w:r w:rsidR="00B351D2" w:rsidRPr="00B351D2">
              <w:rPr>
                <w:rFonts w:ascii="Times New Roman" w:eastAsia="標楷體" w:hAnsi="Times New Roman"/>
                <w:szCs w:val="24"/>
              </w:rPr>
              <w:t>10</w:t>
            </w:r>
            <w:r w:rsidR="00EB61AA" w:rsidRPr="00B351D2">
              <w:rPr>
                <w:rFonts w:ascii="Times New Roman" w:eastAsia="標楷體" w:hAnsi="Times New Roman"/>
                <w:szCs w:val="24"/>
              </w:rPr>
              <w:t xml:space="preserve"> homework exercises and </w:t>
            </w:r>
            <w:r w:rsidR="00B351D2" w:rsidRPr="00B351D2">
              <w:rPr>
                <w:rFonts w:ascii="Times New Roman" w:eastAsia="標楷體" w:hAnsi="Times New Roman"/>
                <w:szCs w:val="24"/>
              </w:rPr>
              <w:t xml:space="preserve">orally </w:t>
            </w:r>
            <w:r w:rsidRPr="00B351D2">
              <w:rPr>
                <w:rFonts w:ascii="Times New Roman" w:eastAsia="標楷體" w:hAnsi="Times New Roman"/>
                <w:szCs w:val="24"/>
              </w:rPr>
              <w:t xml:space="preserve">present </w:t>
            </w:r>
            <w:r w:rsidR="00B351D2" w:rsidRPr="00B351D2">
              <w:rPr>
                <w:rFonts w:ascii="Times New Roman" w:eastAsia="標楷體" w:hAnsi="Times New Roman"/>
                <w:szCs w:val="24"/>
              </w:rPr>
              <w:t>one</w:t>
            </w:r>
            <w:r w:rsidR="00EB61AA" w:rsidRPr="00B351D2">
              <w:rPr>
                <w:rFonts w:ascii="Times New Roman" w:eastAsia="標楷體" w:hAnsi="Times New Roman"/>
                <w:szCs w:val="24"/>
              </w:rPr>
              <w:t xml:space="preserve"> </w:t>
            </w:r>
            <w:r w:rsidR="00B351D2" w:rsidRPr="00B351D2">
              <w:rPr>
                <w:rFonts w:ascii="Times New Roman" w:eastAsia="標楷體" w:hAnsi="Times New Roman"/>
                <w:szCs w:val="24"/>
              </w:rPr>
              <w:t>chapter</w:t>
            </w:r>
            <w:r w:rsidR="00EB61AA" w:rsidRPr="00B351D2">
              <w:rPr>
                <w:rFonts w:ascii="Times New Roman" w:eastAsia="標楷體" w:hAnsi="Times New Roman"/>
                <w:szCs w:val="24"/>
              </w:rPr>
              <w:t xml:space="preserve"> </w:t>
            </w:r>
            <w:r w:rsidRPr="00B351D2">
              <w:rPr>
                <w:rFonts w:ascii="Times New Roman" w:eastAsia="標楷體" w:hAnsi="Times New Roman"/>
                <w:szCs w:val="24"/>
              </w:rPr>
              <w:t xml:space="preserve">in class. The instructor will lecture on </w:t>
            </w:r>
            <w:r w:rsidR="00B351D2" w:rsidRPr="00B351D2">
              <w:rPr>
                <w:rFonts w:ascii="Times New Roman" w:eastAsia="標楷體" w:hAnsi="Times New Roman"/>
                <w:szCs w:val="24"/>
              </w:rPr>
              <w:t xml:space="preserve">other </w:t>
            </w:r>
            <w:r w:rsidRPr="00B351D2">
              <w:rPr>
                <w:rFonts w:ascii="Times New Roman" w:eastAsia="標楷體" w:hAnsi="Times New Roman"/>
                <w:szCs w:val="24"/>
              </w:rPr>
              <w:t>research tools</w:t>
            </w:r>
            <w:r w:rsidR="00EB61AA" w:rsidRPr="00B351D2">
              <w:rPr>
                <w:rFonts w:ascii="Times New Roman" w:eastAsia="標楷體" w:hAnsi="Times New Roman"/>
                <w:szCs w:val="24"/>
              </w:rPr>
              <w:t xml:space="preserve"> for students</w:t>
            </w:r>
            <w:r w:rsidRPr="00B351D2">
              <w:rPr>
                <w:rFonts w:ascii="Times New Roman" w:eastAsia="標楷體" w:hAnsi="Times New Roman"/>
                <w:szCs w:val="24"/>
              </w:rPr>
              <w:t xml:space="preserve"> to prepare </w:t>
            </w:r>
            <w:r w:rsidR="00EB61AA" w:rsidRPr="00B351D2">
              <w:rPr>
                <w:rFonts w:ascii="Times New Roman" w:eastAsia="標楷體" w:hAnsi="Times New Roman"/>
                <w:szCs w:val="24"/>
              </w:rPr>
              <w:t xml:space="preserve">individually </w:t>
            </w:r>
            <w:r w:rsidR="00B351D2" w:rsidRPr="00B351D2">
              <w:rPr>
                <w:rFonts w:ascii="Times New Roman" w:eastAsia="標楷體" w:hAnsi="Times New Roman"/>
                <w:szCs w:val="24"/>
              </w:rPr>
              <w:t xml:space="preserve">for their future </w:t>
            </w:r>
            <w:r w:rsidRPr="00B351D2">
              <w:rPr>
                <w:rFonts w:ascii="Times New Roman" w:eastAsia="標楷體" w:hAnsi="Times New Roman"/>
                <w:szCs w:val="24"/>
              </w:rPr>
              <w:t>research project</w:t>
            </w:r>
            <w:r w:rsidR="00B351D2" w:rsidRPr="00B351D2">
              <w:rPr>
                <w:rFonts w:ascii="Times New Roman" w:eastAsia="標楷體" w:hAnsi="Times New Roman"/>
                <w:szCs w:val="24"/>
              </w:rPr>
              <w:t>s</w:t>
            </w:r>
            <w:r w:rsidRPr="00B351D2">
              <w:rPr>
                <w:rFonts w:ascii="Times New Roman" w:eastAsia="標楷體" w:hAnsi="Times New Roman"/>
                <w:szCs w:val="24"/>
              </w:rPr>
              <w:t>.</w:t>
            </w:r>
          </w:p>
          <w:p w:rsidR="00E0074E" w:rsidRPr="00B351D2" w:rsidRDefault="00E0074E" w:rsidP="00E0074E">
            <w:pPr>
              <w:snapToGrid w:val="0"/>
              <w:jc w:val="both"/>
              <w:rPr>
                <w:rFonts w:ascii="Times New Roman" w:eastAsia="標楷體" w:hAnsi="Times New Roman"/>
                <w:szCs w:val="24"/>
              </w:rPr>
            </w:pPr>
          </w:p>
          <w:p w:rsidR="00E0074E" w:rsidRPr="00B351D2" w:rsidRDefault="00E0074E" w:rsidP="00E0074E">
            <w:pPr>
              <w:snapToGrid w:val="0"/>
              <w:jc w:val="both"/>
              <w:rPr>
                <w:rFonts w:ascii="Times New Roman" w:eastAsia="標楷體" w:hAnsi="Times New Roman"/>
                <w:caps/>
                <w:szCs w:val="24"/>
              </w:rPr>
            </w:pPr>
            <w:r w:rsidRPr="00B351D2">
              <w:rPr>
                <w:rFonts w:ascii="Times New Roman" w:eastAsia="標楷體" w:hAnsi="Times New Roman"/>
                <w:caps/>
                <w:szCs w:val="24"/>
              </w:rPr>
              <w:t xml:space="preserve">Course Planning: </w:t>
            </w: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 xml:space="preserve">During the semester, each student is required to make </w:t>
            </w:r>
            <w:r w:rsidR="00B351D2" w:rsidRPr="00B351D2">
              <w:rPr>
                <w:rFonts w:ascii="Times New Roman" w:eastAsia="標楷體" w:hAnsi="Times New Roman"/>
                <w:szCs w:val="24"/>
              </w:rPr>
              <w:t>two</w:t>
            </w:r>
            <w:r w:rsidRPr="00B351D2">
              <w:rPr>
                <w:rFonts w:ascii="Times New Roman" w:eastAsia="標楷體" w:hAnsi="Times New Roman"/>
                <w:szCs w:val="24"/>
              </w:rPr>
              <w:t xml:space="preserve"> oral presentation</w:t>
            </w:r>
            <w:r w:rsidR="00B351D2" w:rsidRPr="00B351D2">
              <w:rPr>
                <w:rFonts w:ascii="Times New Roman" w:eastAsia="標楷體" w:hAnsi="Times New Roman"/>
                <w:szCs w:val="24"/>
              </w:rPr>
              <w:t>s, one</w:t>
            </w:r>
            <w:r w:rsidRPr="00B351D2">
              <w:rPr>
                <w:rFonts w:ascii="Times New Roman" w:eastAsia="標楷體" w:hAnsi="Times New Roman"/>
                <w:szCs w:val="24"/>
              </w:rPr>
              <w:t xml:space="preserve"> for </w:t>
            </w:r>
            <w:r w:rsidR="00B351D2" w:rsidRPr="00B351D2">
              <w:rPr>
                <w:rFonts w:ascii="Times New Roman" w:eastAsia="標楷體" w:hAnsi="Times New Roman"/>
                <w:szCs w:val="24"/>
              </w:rPr>
              <w:t xml:space="preserve">the </w:t>
            </w:r>
            <w:r w:rsidRPr="00B351D2">
              <w:rPr>
                <w:rFonts w:ascii="Times New Roman" w:eastAsia="標楷體" w:hAnsi="Times New Roman"/>
                <w:szCs w:val="24"/>
              </w:rPr>
              <w:t xml:space="preserve">assigned </w:t>
            </w:r>
            <w:r w:rsidR="00B351D2" w:rsidRPr="00B351D2">
              <w:rPr>
                <w:rFonts w:ascii="Times New Roman" w:eastAsia="標楷體" w:hAnsi="Times New Roman"/>
                <w:szCs w:val="24"/>
              </w:rPr>
              <w:t>chapter, one for the research report</w:t>
            </w:r>
            <w:r w:rsidRPr="00B351D2">
              <w:rPr>
                <w:rFonts w:ascii="Times New Roman" w:eastAsia="標楷體" w:hAnsi="Times New Roman"/>
                <w:szCs w:val="24"/>
              </w:rPr>
              <w:t>. In each class session of 160 minutes, two presentations will be scheduled, and each lasts for 40-50 minutes, leaving 20-30 minutes for discussion.</w:t>
            </w: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 xml:space="preserve">    </w:t>
            </w:r>
          </w:p>
          <w:p w:rsidR="00E0074E" w:rsidRPr="00B351D2" w:rsidRDefault="00E0074E" w:rsidP="00E0074E">
            <w:pPr>
              <w:snapToGrid w:val="0"/>
              <w:jc w:val="both"/>
              <w:rPr>
                <w:rFonts w:ascii="Times New Roman" w:eastAsia="標楷體" w:hAnsi="Times New Roman"/>
                <w:caps/>
                <w:szCs w:val="24"/>
              </w:rPr>
            </w:pPr>
            <w:r w:rsidRPr="00B351D2">
              <w:rPr>
                <w:rFonts w:ascii="Times New Roman" w:eastAsia="標楷體" w:hAnsi="Times New Roman"/>
                <w:caps/>
                <w:szCs w:val="24"/>
              </w:rPr>
              <w:t xml:space="preserve">Course Policies: </w:t>
            </w: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 xml:space="preserve">Although no attendance will be taken, meaningful class participation will be a factor in determining your grade. As in all classes, the more you put into a class, the more you get out of it. We encourage sharing your ideas during class discussions. </w:t>
            </w:r>
          </w:p>
          <w:p w:rsidR="00E0074E" w:rsidRPr="00B351D2" w:rsidRDefault="00E0074E" w:rsidP="00E0074E">
            <w:pPr>
              <w:snapToGrid w:val="0"/>
              <w:ind w:firstLine="480"/>
              <w:jc w:val="both"/>
              <w:rPr>
                <w:rFonts w:ascii="Times New Roman" w:eastAsia="標楷體" w:hAnsi="Times New Roman"/>
                <w:szCs w:val="24"/>
              </w:rPr>
            </w:pPr>
            <w:r w:rsidRPr="00B351D2">
              <w:rPr>
                <w:rFonts w:ascii="Times New Roman" w:eastAsia="標楷體" w:hAnsi="Times New Roman"/>
                <w:szCs w:val="24"/>
              </w:rPr>
              <w:t xml:space="preserve">You are responsible for all material presented in class, even if you are absent. If you miss a class, you must get notes from someone else in the class and designate someone to pick up any handouts for you. If you plan to attend class, you must be on time and remain for the entire lecture. Turn off any pagers or cellular phones. We are working hard in teaching this class and expect you to work hard. </w:t>
            </w:r>
          </w:p>
          <w:p w:rsidR="00E0074E" w:rsidRPr="00B351D2" w:rsidRDefault="00E0074E" w:rsidP="00E0074E">
            <w:pPr>
              <w:snapToGrid w:val="0"/>
              <w:ind w:firstLine="480"/>
              <w:jc w:val="both"/>
              <w:rPr>
                <w:rFonts w:ascii="Times New Roman" w:eastAsia="標楷體" w:hAnsi="Times New Roman"/>
                <w:szCs w:val="24"/>
              </w:rPr>
            </w:pPr>
            <w:r w:rsidRPr="00B351D2">
              <w:rPr>
                <w:rFonts w:ascii="Times New Roman" w:eastAsia="標楷體" w:hAnsi="Times New Roman"/>
                <w:szCs w:val="24"/>
              </w:rPr>
              <w:t xml:space="preserve">Attending class is one thing; what you do while you are there is another. Of course, we expect you to be attentive and not disruptive. Being disruptive includes reading newspapers or other books, talking to others working on other course assignments, etc.; if these things are more important than our discussion, you should plan to do them somewhere else, not in class. Being attentive implies staying awake, taking notes, and participating in classroom discussions. If you are working on something else, you are not participating in this class. </w:t>
            </w:r>
          </w:p>
          <w:p w:rsidR="00E0074E" w:rsidRPr="00B351D2" w:rsidRDefault="00E0074E" w:rsidP="00E0074E">
            <w:pPr>
              <w:snapToGrid w:val="0"/>
              <w:ind w:firstLine="480"/>
              <w:jc w:val="both"/>
              <w:rPr>
                <w:rFonts w:ascii="Times New Roman" w:eastAsia="標楷體" w:hAnsi="Times New Roman"/>
                <w:szCs w:val="24"/>
              </w:rPr>
            </w:pPr>
            <w:r w:rsidRPr="00B351D2">
              <w:rPr>
                <w:rFonts w:ascii="Times New Roman" w:eastAsia="標楷體" w:hAnsi="Times New Roman"/>
                <w:szCs w:val="24"/>
              </w:rPr>
              <w:t>Finally, according to school regulation, anyone who misses 6 class sessions will not receive any grade for the class, i.e., the grade score will be “0”.</w:t>
            </w:r>
          </w:p>
          <w:p w:rsidR="00E0074E" w:rsidRPr="00B351D2" w:rsidRDefault="00E0074E" w:rsidP="00E0074E">
            <w:pPr>
              <w:snapToGrid w:val="0"/>
              <w:jc w:val="both"/>
              <w:rPr>
                <w:rFonts w:ascii="Times New Roman" w:eastAsia="標楷體" w:hAnsi="Times New Roman"/>
                <w:szCs w:val="24"/>
              </w:rPr>
            </w:pP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GRADE COMPONENTS:</w:t>
            </w: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Oral Presentations (</w:t>
            </w:r>
            <w:r w:rsidR="00B351D2" w:rsidRPr="00B351D2">
              <w:rPr>
                <w:rFonts w:ascii="Times New Roman" w:eastAsia="標楷體" w:hAnsi="Times New Roman"/>
                <w:szCs w:val="24"/>
              </w:rPr>
              <w:t>20</w:t>
            </w:r>
            <w:r w:rsidRPr="00B351D2">
              <w:rPr>
                <w:rFonts w:ascii="Times New Roman" w:eastAsia="標楷體" w:hAnsi="Times New Roman"/>
                <w:szCs w:val="24"/>
              </w:rPr>
              <w:t>%)</w:t>
            </w:r>
          </w:p>
          <w:p w:rsidR="00E0074E" w:rsidRPr="00B351D2" w:rsidRDefault="00E0074E" w:rsidP="003469E3">
            <w:pPr>
              <w:pStyle w:val="ListParagraph"/>
              <w:numPr>
                <w:ilvl w:val="0"/>
                <w:numId w:val="25"/>
              </w:numPr>
              <w:adjustRightInd w:val="0"/>
              <w:snapToGrid w:val="0"/>
              <w:spacing w:line="240" w:lineRule="auto"/>
              <w:ind w:leftChars="0" w:left="964" w:hanging="482"/>
              <w:textAlignment w:val="baseline"/>
              <w:rPr>
                <w:rFonts w:ascii="Times New Roman" w:eastAsia="標楷體" w:hAnsi="Times New Roman"/>
                <w:szCs w:val="24"/>
              </w:rPr>
            </w:pPr>
            <w:r w:rsidRPr="00B351D2">
              <w:rPr>
                <w:rFonts w:ascii="Times New Roman" w:eastAsia="標楷體" w:hAnsi="Times New Roman"/>
                <w:szCs w:val="24"/>
              </w:rPr>
              <w:lastRenderedPageBreak/>
              <w:t>Each student will make 2 oral presentations</w:t>
            </w:r>
            <w:r w:rsidR="00B351D2" w:rsidRPr="00B351D2">
              <w:rPr>
                <w:rFonts w:ascii="Times New Roman" w:eastAsia="標楷體" w:hAnsi="Times New Roman"/>
                <w:szCs w:val="24"/>
              </w:rPr>
              <w:t>, one</w:t>
            </w:r>
            <w:r w:rsidRPr="00B351D2">
              <w:rPr>
                <w:rFonts w:ascii="Times New Roman" w:eastAsia="標楷體" w:hAnsi="Times New Roman"/>
                <w:szCs w:val="24"/>
              </w:rPr>
              <w:t xml:space="preserve"> for the chapter assignment</w:t>
            </w:r>
            <w:r w:rsidR="00B351D2" w:rsidRPr="00B351D2">
              <w:rPr>
                <w:rFonts w:ascii="Times New Roman" w:eastAsia="標楷體" w:hAnsi="Times New Roman"/>
                <w:szCs w:val="24"/>
              </w:rPr>
              <w:t xml:space="preserve"> and one for the research report</w:t>
            </w:r>
            <w:r w:rsidRPr="00B351D2">
              <w:rPr>
                <w:rFonts w:ascii="Times New Roman" w:eastAsia="標楷體" w:hAnsi="Times New Roman"/>
                <w:szCs w:val="24"/>
              </w:rPr>
              <w:t xml:space="preserve">. </w:t>
            </w:r>
          </w:p>
          <w:p w:rsidR="00E0074E" w:rsidRPr="00B351D2" w:rsidRDefault="00E0074E" w:rsidP="003469E3">
            <w:pPr>
              <w:pStyle w:val="ListParagraph"/>
              <w:numPr>
                <w:ilvl w:val="0"/>
                <w:numId w:val="25"/>
              </w:numPr>
              <w:adjustRightInd w:val="0"/>
              <w:snapToGrid w:val="0"/>
              <w:spacing w:line="240" w:lineRule="auto"/>
              <w:ind w:leftChars="0" w:left="964" w:hanging="482"/>
              <w:textAlignment w:val="baseline"/>
              <w:rPr>
                <w:rFonts w:ascii="Times New Roman" w:eastAsia="標楷體" w:hAnsi="Times New Roman"/>
                <w:szCs w:val="24"/>
              </w:rPr>
            </w:pPr>
            <w:r w:rsidRPr="00B351D2">
              <w:rPr>
                <w:rFonts w:ascii="Times New Roman" w:eastAsia="標楷體" w:hAnsi="Times New Roman"/>
                <w:szCs w:val="24"/>
              </w:rPr>
              <w:t xml:space="preserve">During the presentation, you will have </w:t>
            </w:r>
            <w:r w:rsidR="00B351D2" w:rsidRPr="00B351D2">
              <w:rPr>
                <w:rFonts w:ascii="Times New Roman" w:eastAsia="標楷體" w:hAnsi="Times New Roman"/>
                <w:szCs w:val="24"/>
              </w:rPr>
              <w:t>40-</w:t>
            </w:r>
            <w:r w:rsidRPr="00B351D2">
              <w:rPr>
                <w:rFonts w:ascii="Times New Roman" w:eastAsia="標楷體" w:hAnsi="Times New Roman"/>
                <w:szCs w:val="24"/>
              </w:rPr>
              <w:t xml:space="preserve">50 minutes to present the chapter to the class. No overtime is allowed during the presentation. </w:t>
            </w:r>
          </w:p>
          <w:p w:rsidR="00E0074E" w:rsidRPr="00B351D2" w:rsidRDefault="00E0074E" w:rsidP="00E0074E">
            <w:pPr>
              <w:pStyle w:val="ListParagraph"/>
              <w:numPr>
                <w:ilvl w:val="0"/>
                <w:numId w:val="25"/>
              </w:numPr>
              <w:adjustRightInd w:val="0"/>
              <w:snapToGrid w:val="0"/>
              <w:spacing w:line="240" w:lineRule="auto"/>
              <w:ind w:leftChars="0" w:left="964" w:hanging="482"/>
              <w:textAlignment w:val="baseline"/>
              <w:rPr>
                <w:rFonts w:ascii="Times New Roman" w:eastAsia="標楷體" w:hAnsi="Times New Roman"/>
                <w:szCs w:val="24"/>
              </w:rPr>
            </w:pPr>
            <w:r w:rsidRPr="00B351D2">
              <w:rPr>
                <w:rFonts w:ascii="Times New Roman" w:eastAsia="標楷體" w:hAnsi="Times New Roman"/>
                <w:szCs w:val="24"/>
              </w:rPr>
              <w:t>The presentation counts 1</w:t>
            </w:r>
            <w:r w:rsidR="00B351D2" w:rsidRPr="00B351D2">
              <w:rPr>
                <w:rFonts w:ascii="Times New Roman" w:eastAsia="標楷體" w:hAnsi="Times New Roman"/>
                <w:szCs w:val="24"/>
              </w:rPr>
              <w:t>0</w:t>
            </w:r>
            <w:r w:rsidRPr="00B351D2">
              <w:rPr>
                <w:rFonts w:ascii="Times New Roman" w:eastAsia="標楷體" w:hAnsi="Times New Roman"/>
                <w:szCs w:val="24"/>
              </w:rPr>
              <w:t xml:space="preserve">% of your course grade. If you do not have the PowerPoint handouts of the paper ready by the time of your presentation, you will lose the entire grade. </w:t>
            </w:r>
          </w:p>
          <w:p w:rsidR="00E0074E" w:rsidRPr="00B351D2" w:rsidRDefault="00E0074E" w:rsidP="00E0074E">
            <w:pPr>
              <w:pStyle w:val="ListParagraph"/>
              <w:numPr>
                <w:ilvl w:val="0"/>
                <w:numId w:val="25"/>
              </w:numPr>
              <w:adjustRightInd w:val="0"/>
              <w:snapToGrid w:val="0"/>
              <w:spacing w:line="240" w:lineRule="auto"/>
              <w:ind w:leftChars="0" w:left="964" w:hanging="482"/>
              <w:textAlignment w:val="baseline"/>
              <w:rPr>
                <w:rFonts w:ascii="Times New Roman" w:eastAsia="標楷體" w:hAnsi="Times New Roman"/>
                <w:szCs w:val="24"/>
              </w:rPr>
            </w:pPr>
            <w:r w:rsidRPr="00B351D2">
              <w:rPr>
                <w:rFonts w:ascii="Times New Roman" w:eastAsia="標楷體" w:hAnsi="Times New Roman"/>
                <w:szCs w:val="24"/>
              </w:rPr>
              <w:t xml:space="preserve">The key to a successful presentation is to present the materials without using any note cards. You should list all the agenda items (i.e., headings only) on the PPT slides. Then, handout only carefully selected material to the audience. Do not let the audience feel that you are not prepared or did not do your homework beforehand. </w:t>
            </w:r>
          </w:p>
          <w:p w:rsidR="00E0074E" w:rsidRPr="00B351D2" w:rsidRDefault="00E0074E" w:rsidP="00E0074E">
            <w:pPr>
              <w:pStyle w:val="ListParagraph"/>
              <w:numPr>
                <w:ilvl w:val="0"/>
                <w:numId w:val="25"/>
              </w:numPr>
              <w:adjustRightInd w:val="0"/>
              <w:snapToGrid w:val="0"/>
              <w:spacing w:line="240" w:lineRule="auto"/>
              <w:ind w:leftChars="0" w:left="964" w:hanging="482"/>
              <w:textAlignment w:val="baseline"/>
              <w:rPr>
                <w:rFonts w:ascii="Times New Roman" w:eastAsia="標楷體" w:hAnsi="Times New Roman"/>
                <w:szCs w:val="24"/>
              </w:rPr>
            </w:pPr>
            <w:r w:rsidRPr="00B351D2">
              <w:rPr>
                <w:rFonts w:ascii="Times New Roman" w:eastAsia="標楷體" w:hAnsi="Times New Roman"/>
                <w:szCs w:val="24"/>
              </w:rPr>
              <w:t xml:space="preserve">You are required to read all the chapters being presented in each class. The instructors might ask you to answer the questions regarding the issues in the </w:t>
            </w:r>
            <w:r w:rsidR="00B351D2" w:rsidRPr="00B351D2">
              <w:rPr>
                <w:rFonts w:ascii="Times New Roman" w:eastAsia="標楷體" w:hAnsi="Times New Roman"/>
                <w:szCs w:val="24"/>
              </w:rPr>
              <w:t>chapter</w:t>
            </w:r>
            <w:r w:rsidRPr="00B351D2">
              <w:rPr>
                <w:rFonts w:ascii="Times New Roman" w:eastAsia="標楷體" w:hAnsi="Times New Roman"/>
                <w:szCs w:val="24"/>
              </w:rPr>
              <w:t xml:space="preserve"> during the presentation. The quality of your answer will be considered for the class participation grade. </w:t>
            </w:r>
          </w:p>
          <w:p w:rsidR="00E0074E" w:rsidRPr="00B351D2" w:rsidRDefault="00E0074E" w:rsidP="00E0074E">
            <w:pPr>
              <w:snapToGrid w:val="0"/>
              <w:ind w:firstLine="480"/>
              <w:jc w:val="both"/>
              <w:rPr>
                <w:rFonts w:ascii="Times New Roman" w:eastAsia="標楷體" w:hAnsi="Times New Roman"/>
                <w:szCs w:val="24"/>
              </w:rPr>
            </w:pP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Homework (</w:t>
            </w:r>
            <w:r w:rsidR="00B351D2" w:rsidRPr="00B351D2">
              <w:rPr>
                <w:rFonts w:ascii="Times New Roman" w:eastAsia="標楷體" w:hAnsi="Times New Roman"/>
                <w:szCs w:val="24"/>
              </w:rPr>
              <w:t>4</w:t>
            </w:r>
            <w:r w:rsidRPr="00B351D2">
              <w:rPr>
                <w:rFonts w:ascii="Times New Roman" w:eastAsia="標楷體" w:hAnsi="Times New Roman"/>
                <w:szCs w:val="24"/>
              </w:rPr>
              <w:t xml:space="preserve">0%): </w:t>
            </w:r>
          </w:p>
          <w:p w:rsidR="00B351D2" w:rsidRPr="00B351D2" w:rsidRDefault="00E0074E" w:rsidP="00B351D2">
            <w:pPr>
              <w:snapToGrid w:val="0"/>
              <w:ind w:firstLine="480"/>
              <w:jc w:val="both"/>
              <w:rPr>
                <w:rFonts w:ascii="Times New Roman" w:eastAsia="標楷體" w:hAnsi="Times New Roman"/>
                <w:szCs w:val="24"/>
              </w:rPr>
            </w:pPr>
            <w:r w:rsidRPr="00B351D2">
              <w:rPr>
                <w:rFonts w:ascii="Times New Roman" w:eastAsia="標楷體" w:hAnsi="Times New Roman"/>
                <w:szCs w:val="24"/>
              </w:rPr>
              <w:t xml:space="preserve">You are required to read all </w:t>
            </w:r>
            <w:r w:rsidR="00B351D2" w:rsidRPr="00B351D2">
              <w:rPr>
                <w:rFonts w:ascii="Times New Roman" w:eastAsia="標楷體" w:hAnsi="Times New Roman"/>
                <w:szCs w:val="24"/>
              </w:rPr>
              <w:t>chapters</w:t>
            </w:r>
            <w:r w:rsidRPr="00B351D2">
              <w:rPr>
                <w:rFonts w:ascii="Times New Roman" w:eastAsia="標楷體" w:hAnsi="Times New Roman"/>
                <w:szCs w:val="24"/>
              </w:rPr>
              <w:t xml:space="preserve"> for the presentation day before you come to class. Furthermore, you must read and </w:t>
            </w:r>
            <w:r w:rsidR="00B351D2" w:rsidRPr="00B351D2">
              <w:rPr>
                <w:rFonts w:ascii="Times New Roman" w:eastAsia="標楷體" w:hAnsi="Times New Roman"/>
                <w:szCs w:val="24"/>
              </w:rPr>
              <w:t>submit the 10 homework exercises</w:t>
            </w:r>
            <w:r w:rsidRPr="00B351D2">
              <w:rPr>
                <w:rFonts w:ascii="Times New Roman" w:eastAsia="標楷體" w:hAnsi="Times New Roman"/>
                <w:szCs w:val="24"/>
              </w:rPr>
              <w:t xml:space="preserve"> and turn in by email</w:t>
            </w:r>
            <w:r w:rsidR="00B351D2" w:rsidRPr="00B351D2">
              <w:rPr>
                <w:rFonts w:ascii="Times New Roman" w:eastAsia="標楷體" w:hAnsi="Times New Roman"/>
                <w:szCs w:val="24"/>
              </w:rPr>
              <w:t>,</w:t>
            </w:r>
            <w:r w:rsidRPr="00B351D2">
              <w:rPr>
                <w:rFonts w:ascii="Times New Roman" w:eastAsia="標楷體" w:hAnsi="Times New Roman"/>
                <w:szCs w:val="24"/>
              </w:rPr>
              <w:t xml:space="preserve"> includ</w:t>
            </w:r>
            <w:r w:rsidR="00B351D2" w:rsidRPr="00B351D2">
              <w:rPr>
                <w:rFonts w:ascii="Times New Roman" w:eastAsia="標楷體" w:hAnsi="Times New Roman"/>
                <w:szCs w:val="24"/>
              </w:rPr>
              <w:t>ing</w:t>
            </w:r>
            <w:r w:rsidRPr="00B351D2">
              <w:rPr>
                <w:rFonts w:ascii="Times New Roman" w:eastAsia="標楷體" w:hAnsi="Times New Roman"/>
                <w:szCs w:val="24"/>
              </w:rPr>
              <w:t xml:space="preserve"> the </w:t>
            </w:r>
            <w:r w:rsidR="00B351D2" w:rsidRPr="00B351D2">
              <w:rPr>
                <w:rFonts w:ascii="Times New Roman" w:eastAsia="標楷體" w:hAnsi="Times New Roman"/>
                <w:szCs w:val="24"/>
              </w:rPr>
              <w:t>chapter</w:t>
            </w:r>
            <w:r w:rsidRPr="00B351D2">
              <w:rPr>
                <w:rFonts w:ascii="Times New Roman" w:eastAsia="標楷體" w:hAnsi="Times New Roman"/>
                <w:szCs w:val="24"/>
              </w:rPr>
              <w:t xml:space="preserve"> you will be presenting. Each </w:t>
            </w:r>
            <w:r w:rsidR="00B351D2" w:rsidRPr="00B351D2">
              <w:rPr>
                <w:rFonts w:ascii="Times New Roman" w:eastAsia="標楷體" w:hAnsi="Times New Roman"/>
                <w:szCs w:val="24"/>
              </w:rPr>
              <w:t>exercise</w:t>
            </w:r>
            <w:r w:rsidRPr="00B351D2">
              <w:rPr>
                <w:rFonts w:ascii="Times New Roman" w:eastAsia="標楷體" w:hAnsi="Times New Roman"/>
                <w:szCs w:val="24"/>
              </w:rPr>
              <w:t xml:space="preserve"> counts </w:t>
            </w:r>
            <w:r w:rsidRPr="00B351D2">
              <w:rPr>
                <w:rFonts w:ascii="Times New Roman" w:eastAsia="標楷體" w:hAnsi="Times New Roman"/>
                <w:b/>
                <w:szCs w:val="24"/>
              </w:rPr>
              <w:t xml:space="preserve">4% </w:t>
            </w:r>
            <w:r w:rsidRPr="00B351D2">
              <w:rPr>
                <w:rFonts w:ascii="Times New Roman" w:eastAsia="標楷體" w:hAnsi="Times New Roman"/>
                <w:szCs w:val="24"/>
              </w:rPr>
              <w:t>of your course grade</w:t>
            </w:r>
            <w:r w:rsidR="00B351D2" w:rsidRPr="00B351D2">
              <w:rPr>
                <w:rFonts w:ascii="Times New Roman" w:eastAsia="標楷體" w:hAnsi="Times New Roman"/>
                <w:szCs w:val="24"/>
              </w:rPr>
              <w:t xml:space="preserve">. The 10 chapters in the book of </w:t>
            </w:r>
            <w:r w:rsidR="00B351D2" w:rsidRPr="00B351D2">
              <w:rPr>
                <w:rFonts w:ascii="Times New Roman" w:hAnsi="Times New Roman"/>
                <w:i/>
                <w:iCs/>
                <w:color w:val="222222"/>
                <w:szCs w:val="24"/>
                <w:shd w:val="clear" w:color="auto" w:fill="FFFFFF"/>
              </w:rPr>
              <w:t>Multivariate Data Analysis</w:t>
            </w:r>
            <w:r w:rsidR="00B351D2" w:rsidRPr="00B351D2">
              <w:rPr>
                <w:rFonts w:ascii="Times New Roman" w:eastAsia="標楷體" w:hAnsi="Times New Roman"/>
                <w:szCs w:val="24"/>
              </w:rPr>
              <w:t xml:space="preserve"> (Hair </w:t>
            </w:r>
            <w:r w:rsidR="00B351D2" w:rsidRPr="00B351D2">
              <w:rPr>
                <w:rFonts w:ascii="Times New Roman" w:eastAsia="標楷體" w:hAnsi="Times New Roman"/>
                <w:i/>
                <w:szCs w:val="24"/>
              </w:rPr>
              <w:t>et al</w:t>
            </w:r>
            <w:r w:rsidR="00B351D2" w:rsidRPr="00B351D2">
              <w:rPr>
                <w:rFonts w:ascii="Times New Roman" w:eastAsia="標楷體" w:hAnsi="Times New Roman"/>
                <w:szCs w:val="24"/>
              </w:rPr>
              <w:t>., 2019) are:</w:t>
            </w:r>
          </w:p>
          <w:p w:rsidR="00B351D2" w:rsidRPr="00B351D2" w:rsidRDefault="00B351D2" w:rsidP="00B351D2">
            <w:pPr>
              <w:snapToGrid w:val="0"/>
              <w:jc w:val="both"/>
              <w:rPr>
                <w:rFonts w:ascii="Times New Roman" w:eastAsia="標楷體" w:hAnsi="Times New Roman"/>
                <w:szCs w:val="24"/>
              </w:rPr>
            </w:pPr>
            <w:r w:rsidRPr="00B351D2">
              <w:rPr>
                <w:rFonts w:ascii="Times New Roman" w:eastAsia="標楷體" w:hAnsi="Times New Roman"/>
                <w:szCs w:val="24"/>
              </w:rPr>
              <w:t>Chapter 3: Exploratory Factor Analysis (p. 121)</w:t>
            </w:r>
          </w:p>
          <w:p w:rsidR="00B351D2" w:rsidRPr="00B351D2" w:rsidRDefault="00B351D2" w:rsidP="00B351D2">
            <w:pPr>
              <w:snapToGrid w:val="0"/>
              <w:jc w:val="both"/>
              <w:rPr>
                <w:rFonts w:ascii="Times New Roman" w:eastAsia="標楷體" w:hAnsi="Times New Roman"/>
                <w:szCs w:val="24"/>
              </w:rPr>
            </w:pPr>
            <w:r w:rsidRPr="00B351D2">
              <w:rPr>
                <w:rFonts w:ascii="Times New Roman" w:eastAsia="標楷體" w:hAnsi="Times New Roman"/>
                <w:szCs w:val="24"/>
              </w:rPr>
              <w:t>Chapter 4: Cluster Analysis (p.189)</w:t>
            </w:r>
          </w:p>
          <w:p w:rsidR="00B351D2" w:rsidRPr="00B351D2" w:rsidRDefault="00B351D2" w:rsidP="00B351D2">
            <w:pPr>
              <w:snapToGrid w:val="0"/>
              <w:jc w:val="both"/>
              <w:rPr>
                <w:rFonts w:ascii="Times New Roman" w:eastAsia="標楷體" w:hAnsi="Times New Roman"/>
                <w:szCs w:val="24"/>
              </w:rPr>
            </w:pPr>
            <w:r w:rsidRPr="00B351D2">
              <w:rPr>
                <w:rFonts w:ascii="Times New Roman" w:eastAsia="標楷體" w:hAnsi="Times New Roman"/>
                <w:szCs w:val="24"/>
              </w:rPr>
              <w:t>Chapter 5: Multiple Regression Analysis (p. 259)</w:t>
            </w:r>
          </w:p>
          <w:p w:rsidR="00B351D2" w:rsidRPr="00B351D2" w:rsidRDefault="00B351D2" w:rsidP="00B351D2">
            <w:pPr>
              <w:snapToGrid w:val="0"/>
              <w:jc w:val="both"/>
              <w:rPr>
                <w:rFonts w:ascii="Times New Roman" w:eastAsia="標楷體" w:hAnsi="Times New Roman"/>
                <w:szCs w:val="24"/>
              </w:rPr>
            </w:pPr>
            <w:r w:rsidRPr="00B351D2">
              <w:rPr>
                <w:rFonts w:ascii="Times New Roman" w:eastAsia="標楷體" w:hAnsi="Times New Roman"/>
                <w:szCs w:val="24"/>
              </w:rPr>
              <w:t>Chapter 6: MANOVA: Extending ANOVA (p. 371)</w:t>
            </w:r>
          </w:p>
          <w:p w:rsidR="00B351D2" w:rsidRPr="00B351D2" w:rsidRDefault="00B351D2" w:rsidP="00B351D2">
            <w:pPr>
              <w:snapToGrid w:val="0"/>
              <w:jc w:val="both"/>
              <w:rPr>
                <w:rFonts w:ascii="Times New Roman" w:eastAsia="標楷體" w:hAnsi="Times New Roman"/>
                <w:szCs w:val="24"/>
              </w:rPr>
            </w:pPr>
            <w:r w:rsidRPr="00B351D2">
              <w:rPr>
                <w:rFonts w:ascii="Times New Roman" w:eastAsia="標楷體" w:hAnsi="Times New Roman"/>
                <w:szCs w:val="24"/>
              </w:rPr>
              <w:t>Chapter 7: Multiple Discriminant Analysis (p. 471)</w:t>
            </w:r>
          </w:p>
          <w:p w:rsidR="00B351D2" w:rsidRPr="00B351D2" w:rsidRDefault="00B351D2" w:rsidP="00B351D2">
            <w:pPr>
              <w:snapToGrid w:val="0"/>
              <w:jc w:val="both"/>
              <w:rPr>
                <w:rFonts w:ascii="Times New Roman" w:eastAsia="標楷體" w:hAnsi="Times New Roman"/>
                <w:szCs w:val="24"/>
              </w:rPr>
            </w:pPr>
            <w:r w:rsidRPr="00B351D2">
              <w:rPr>
                <w:rFonts w:ascii="Times New Roman" w:eastAsia="標楷體" w:hAnsi="Times New Roman"/>
                <w:szCs w:val="24"/>
              </w:rPr>
              <w:t>Chapter 9: Structural Equation Modeling: An Introduction (p. 603)</w:t>
            </w:r>
          </w:p>
          <w:p w:rsidR="00B351D2" w:rsidRPr="00B351D2" w:rsidRDefault="00B351D2" w:rsidP="00B351D2">
            <w:pPr>
              <w:snapToGrid w:val="0"/>
              <w:jc w:val="both"/>
              <w:rPr>
                <w:rFonts w:ascii="Times New Roman" w:eastAsia="標楷體" w:hAnsi="Times New Roman"/>
                <w:szCs w:val="24"/>
              </w:rPr>
            </w:pPr>
            <w:r w:rsidRPr="00B351D2">
              <w:rPr>
                <w:rFonts w:ascii="Times New Roman" w:eastAsia="標楷體" w:hAnsi="Times New Roman"/>
                <w:szCs w:val="24"/>
              </w:rPr>
              <w:t>Chapter 10: SEM: Confirmatory Factor Analysis (p. 658)</w:t>
            </w:r>
          </w:p>
          <w:p w:rsidR="00B351D2" w:rsidRPr="00B351D2" w:rsidRDefault="00B351D2" w:rsidP="00B351D2">
            <w:pPr>
              <w:snapToGrid w:val="0"/>
              <w:jc w:val="both"/>
              <w:rPr>
                <w:rFonts w:ascii="Times New Roman" w:eastAsia="標楷體" w:hAnsi="Times New Roman"/>
                <w:szCs w:val="24"/>
              </w:rPr>
            </w:pPr>
            <w:r w:rsidRPr="00B351D2">
              <w:rPr>
                <w:rFonts w:ascii="Times New Roman" w:eastAsia="標楷體" w:hAnsi="Times New Roman"/>
                <w:szCs w:val="24"/>
              </w:rPr>
              <w:t>Chapter 11: Testing Structural Equation Models (p. 699)</w:t>
            </w:r>
          </w:p>
          <w:p w:rsidR="00B351D2" w:rsidRPr="00B351D2" w:rsidRDefault="00B351D2" w:rsidP="00B351D2">
            <w:pPr>
              <w:snapToGrid w:val="0"/>
              <w:jc w:val="both"/>
              <w:rPr>
                <w:rFonts w:ascii="Times New Roman" w:eastAsia="標楷體" w:hAnsi="Times New Roman"/>
                <w:szCs w:val="24"/>
              </w:rPr>
            </w:pPr>
            <w:r w:rsidRPr="00B351D2">
              <w:rPr>
                <w:rFonts w:ascii="Times New Roman" w:eastAsia="標楷體" w:hAnsi="Times New Roman"/>
                <w:szCs w:val="24"/>
              </w:rPr>
              <w:t>Chapter 12: Advanced SEM Topics (p. 726)</w:t>
            </w:r>
          </w:p>
          <w:p w:rsidR="00B351D2" w:rsidRPr="00B351D2" w:rsidRDefault="00B351D2" w:rsidP="00B351D2">
            <w:pPr>
              <w:snapToGrid w:val="0"/>
              <w:jc w:val="both"/>
              <w:rPr>
                <w:rFonts w:ascii="Times New Roman" w:eastAsia="標楷體" w:hAnsi="Times New Roman"/>
                <w:szCs w:val="24"/>
              </w:rPr>
            </w:pPr>
            <w:r w:rsidRPr="00B351D2">
              <w:rPr>
                <w:rFonts w:ascii="Times New Roman" w:eastAsia="標楷體" w:hAnsi="Times New Roman"/>
                <w:szCs w:val="24"/>
              </w:rPr>
              <w:t>Chapter 13: Partial Least Squares Structural Equation Modeling (PLS-SEM) (p. 759)</w:t>
            </w:r>
          </w:p>
          <w:p w:rsidR="00E0074E" w:rsidRPr="00B351D2" w:rsidRDefault="00E0074E" w:rsidP="00E0074E">
            <w:pPr>
              <w:snapToGrid w:val="0"/>
              <w:jc w:val="both"/>
              <w:rPr>
                <w:rFonts w:ascii="Times New Roman" w:eastAsia="標楷體" w:hAnsi="Times New Roman"/>
                <w:szCs w:val="24"/>
              </w:rPr>
            </w:pPr>
          </w:p>
          <w:p w:rsidR="00EB61AA" w:rsidRPr="00B351D2" w:rsidRDefault="00EB61AA" w:rsidP="00EB61AA">
            <w:pPr>
              <w:snapToGrid w:val="0"/>
              <w:jc w:val="both"/>
              <w:rPr>
                <w:rFonts w:ascii="Times New Roman" w:eastAsia="標楷體" w:hAnsi="Times New Roman"/>
                <w:szCs w:val="24"/>
              </w:rPr>
            </w:pPr>
            <w:r w:rsidRPr="00B351D2">
              <w:rPr>
                <w:rFonts w:ascii="Times New Roman" w:eastAsia="標楷體" w:hAnsi="Times New Roman"/>
                <w:szCs w:val="24"/>
              </w:rPr>
              <w:t xml:space="preserve">Research </w:t>
            </w:r>
            <w:r w:rsidR="00B351D2" w:rsidRPr="00B351D2">
              <w:rPr>
                <w:rFonts w:ascii="Times New Roman" w:eastAsia="標楷體" w:hAnsi="Times New Roman"/>
                <w:szCs w:val="24"/>
              </w:rPr>
              <w:t>Report</w:t>
            </w:r>
            <w:r w:rsidRPr="00B351D2">
              <w:rPr>
                <w:rFonts w:ascii="Times New Roman" w:eastAsia="標楷體" w:hAnsi="Times New Roman"/>
                <w:szCs w:val="24"/>
              </w:rPr>
              <w:t xml:space="preserve"> (30%): </w:t>
            </w:r>
          </w:p>
          <w:p w:rsidR="00EB61AA" w:rsidRPr="00B351D2" w:rsidRDefault="00EB61AA" w:rsidP="00EB61AA">
            <w:pPr>
              <w:snapToGrid w:val="0"/>
              <w:jc w:val="both"/>
              <w:rPr>
                <w:rFonts w:ascii="Times New Roman" w:eastAsia="標楷體" w:hAnsi="Times New Roman"/>
                <w:szCs w:val="24"/>
              </w:rPr>
            </w:pPr>
            <w:r w:rsidRPr="00B351D2">
              <w:rPr>
                <w:rFonts w:ascii="Times New Roman" w:eastAsia="標楷體" w:hAnsi="Times New Roman"/>
                <w:szCs w:val="24"/>
              </w:rPr>
              <w:t xml:space="preserve">    You are required to submit a research report containing 6 papers using the SEM method.  The papers need not relevant to your research interest. The due date is one week after the last day of class. An oral presentation will be scheduled. The report contains two sections for each paper: (1) the structured abstract and (2) the tables and figures of SEM analysis. </w:t>
            </w:r>
          </w:p>
          <w:p w:rsidR="00EB61AA" w:rsidRPr="00B351D2" w:rsidRDefault="00EB61AA" w:rsidP="00EB61AA">
            <w:pPr>
              <w:snapToGrid w:val="0"/>
              <w:jc w:val="both"/>
              <w:rPr>
                <w:rFonts w:ascii="Times New Roman" w:eastAsia="標楷體" w:hAnsi="Times New Roman"/>
                <w:szCs w:val="24"/>
              </w:rPr>
            </w:pPr>
          </w:p>
          <w:p w:rsidR="00EB61AA" w:rsidRPr="00B351D2" w:rsidRDefault="00EB61AA" w:rsidP="00EB61AA">
            <w:pPr>
              <w:snapToGrid w:val="0"/>
              <w:jc w:val="both"/>
              <w:rPr>
                <w:rFonts w:ascii="Times New Roman" w:eastAsia="標楷體" w:hAnsi="Times New Roman"/>
                <w:szCs w:val="24"/>
              </w:rPr>
            </w:pPr>
            <w:r w:rsidRPr="00B351D2">
              <w:rPr>
                <w:rFonts w:ascii="Times New Roman" w:eastAsia="標楷體" w:hAnsi="Times New Roman"/>
                <w:szCs w:val="24"/>
              </w:rPr>
              <w:t>The structured abstract should contain the following sections: (click here for the </w:t>
            </w:r>
            <w:hyperlink r:id="rId14" w:tgtFrame="_blank" w:history="1">
              <w:r w:rsidRPr="00B351D2">
                <w:rPr>
                  <w:rStyle w:val="Hyperlink"/>
                  <w:rFonts w:ascii="Times New Roman" w:eastAsia="標楷體" w:hAnsi="Times New Roman"/>
                  <w:szCs w:val="24"/>
                  <w:u w:val="none"/>
                </w:rPr>
                <w:t>writing guidelines from Emerald Publishing</w:t>
              </w:r>
            </w:hyperlink>
            <w:r w:rsidRPr="00B351D2">
              <w:rPr>
                <w:rFonts w:ascii="Times New Roman" w:eastAsia="標楷體" w:hAnsi="Times New Roman"/>
                <w:szCs w:val="24"/>
              </w:rPr>
              <w:t>):</w:t>
            </w:r>
          </w:p>
          <w:p w:rsidR="00EB61AA" w:rsidRPr="00B351D2" w:rsidRDefault="00EB61AA" w:rsidP="00EB61AA">
            <w:pPr>
              <w:pStyle w:val="ListParagraph"/>
              <w:numPr>
                <w:ilvl w:val="0"/>
                <w:numId w:val="31"/>
              </w:numPr>
              <w:snapToGrid w:val="0"/>
              <w:spacing w:line="240" w:lineRule="auto"/>
              <w:ind w:leftChars="0"/>
              <w:rPr>
                <w:rFonts w:ascii="Times New Roman" w:eastAsia="標楷體" w:hAnsi="Times New Roman"/>
                <w:szCs w:val="24"/>
              </w:rPr>
            </w:pPr>
            <w:r w:rsidRPr="00B351D2">
              <w:rPr>
                <w:rFonts w:ascii="Times New Roman" w:eastAsia="標楷體" w:hAnsi="Times New Roman"/>
                <w:szCs w:val="24"/>
              </w:rPr>
              <w:t>Purposes</w:t>
            </w:r>
          </w:p>
          <w:p w:rsidR="00EB61AA" w:rsidRPr="00B351D2" w:rsidRDefault="00EB61AA" w:rsidP="00EB61AA">
            <w:pPr>
              <w:pStyle w:val="ListParagraph"/>
              <w:numPr>
                <w:ilvl w:val="0"/>
                <w:numId w:val="31"/>
              </w:numPr>
              <w:snapToGrid w:val="0"/>
              <w:spacing w:line="240" w:lineRule="auto"/>
              <w:ind w:leftChars="0"/>
              <w:rPr>
                <w:rFonts w:ascii="Times New Roman" w:eastAsia="標楷體" w:hAnsi="Times New Roman"/>
                <w:szCs w:val="24"/>
              </w:rPr>
            </w:pPr>
            <w:r w:rsidRPr="00B351D2">
              <w:rPr>
                <w:rFonts w:ascii="Times New Roman" w:eastAsia="標楷體" w:hAnsi="Times New Roman"/>
                <w:szCs w:val="24"/>
              </w:rPr>
              <w:t>Methods</w:t>
            </w:r>
          </w:p>
          <w:p w:rsidR="00EB61AA" w:rsidRPr="00B351D2" w:rsidRDefault="00EB61AA" w:rsidP="00EB61AA">
            <w:pPr>
              <w:pStyle w:val="ListParagraph"/>
              <w:numPr>
                <w:ilvl w:val="0"/>
                <w:numId w:val="31"/>
              </w:numPr>
              <w:snapToGrid w:val="0"/>
              <w:spacing w:line="240" w:lineRule="auto"/>
              <w:ind w:leftChars="0"/>
              <w:rPr>
                <w:rFonts w:ascii="Times New Roman" w:eastAsia="標楷體" w:hAnsi="Times New Roman"/>
                <w:szCs w:val="24"/>
              </w:rPr>
            </w:pPr>
            <w:r w:rsidRPr="00B351D2">
              <w:rPr>
                <w:rFonts w:ascii="Times New Roman" w:eastAsia="標楷體" w:hAnsi="Times New Roman"/>
                <w:szCs w:val="24"/>
              </w:rPr>
              <w:t>Findings</w:t>
            </w:r>
          </w:p>
          <w:p w:rsidR="00EB61AA" w:rsidRPr="00B351D2" w:rsidRDefault="00EB61AA" w:rsidP="00EB61AA">
            <w:pPr>
              <w:pStyle w:val="ListParagraph"/>
              <w:numPr>
                <w:ilvl w:val="0"/>
                <w:numId w:val="31"/>
              </w:numPr>
              <w:snapToGrid w:val="0"/>
              <w:spacing w:line="240" w:lineRule="auto"/>
              <w:ind w:leftChars="0"/>
              <w:rPr>
                <w:rFonts w:ascii="Times New Roman" w:eastAsia="標楷體" w:hAnsi="Times New Roman"/>
                <w:szCs w:val="24"/>
              </w:rPr>
            </w:pPr>
            <w:r w:rsidRPr="00B351D2">
              <w:rPr>
                <w:rFonts w:ascii="Times New Roman" w:eastAsia="標楷體" w:hAnsi="Times New Roman"/>
                <w:szCs w:val="24"/>
              </w:rPr>
              <w:t>Limitations</w:t>
            </w:r>
          </w:p>
          <w:p w:rsidR="00EB61AA" w:rsidRPr="00B351D2" w:rsidRDefault="00EB61AA" w:rsidP="00EB61AA">
            <w:pPr>
              <w:pStyle w:val="ListParagraph"/>
              <w:numPr>
                <w:ilvl w:val="0"/>
                <w:numId w:val="31"/>
              </w:numPr>
              <w:snapToGrid w:val="0"/>
              <w:spacing w:line="240" w:lineRule="auto"/>
              <w:ind w:leftChars="0"/>
              <w:rPr>
                <w:rFonts w:ascii="Times New Roman" w:eastAsia="標楷體" w:hAnsi="Times New Roman"/>
                <w:szCs w:val="24"/>
              </w:rPr>
            </w:pPr>
            <w:r w:rsidRPr="00B351D2">
              <w:rPr>
                <w:rFonts w:ascii="Times New Roman" w:eastAsia="標楷體" w:hAnsi="Times New Roman"/>
                <w:szCs w:val="24"/>
              </w:rPr>
              <w:t>Contributions to literature</w:t>
            </w:r>
          </w:p>
          <w:p w:rsidR="00EB61AA" w:rsidRPr="00B351D2" w:rsidRDefault="00EB61AA" w:rsidP="00EB61AA">
            <w:pPr>
              <w:pStyle w:val="ListParagraph"/>
              <w:numPr>
                <w:ilvl w:val="0"/>
                <w:numId w:val="31"/>
              </w:numPr>
              <w:snapToGrid w:val="0"/>
              <w:spacing w:line="240" w:lineRule="auto"/>
              <w:ind w:leftChars="0"/>
              <w:rPr>
                <w:rFonts w:ascii="Times New Roman" w:eastAsia="標楷體" w:hAnsi="Times New Roman"/>
                <w:szCs w:val="24"/>
              </w:rPr>
            </w:pPr>
            <w:r w:rsidRPr="00B351D2">
              <w:rPr>
                <w:rFonts w:ascii="Times New Roman" w:eastAsia="標楷體" w:hAnsi="Times New Roman"/>
                <w:szCs w:val="24"/>
              </w:rPr>
              <w:t>Practical implications</w:t>
            </w:r>
          </w:p>
          <w:p w:rsidR="00EB61AA" w:rsidRPr="00B351D2" w:rsidRDefault="00EB61AA" w:rsidP="00EB61AA">
            <w:pPr>
              <w:pStyle w:val="ListParagraph"/>
              <w:numPr>
                <w:ilvl w:val="0"/>
                <w:numId w:val="31"/>
              </w:numPr>
              <w:snapToGrid w:val="0"/>
              <w:spacing w:line="240" w:lineRule="auto"/>
              <w:ind w:leftChars="0"/>
              <w:rPr>
                <w:rFonts w:ascii="Times New Roman" w:eastAsia="標楷體" w:hAnsi="Times New Roman"/>
                <w:szCs w:val="24"/>
              </w:rPr>
            </w:pPr>
            <w:r w:rsidRPr="00B351D2">
              <w:rPr>
                <w:rFonts w:ascii="Times New Roman" w:eastAsia="標楷體" w:hAnsi="Times New Roman"/>
                <w:szCs w:val="24"/>
              </w:rPr>
              <w:t>Social implications</w:t>
            </w:r>
          </w:p>
          <w:p w:rsidR="00EB61AA" w:rsidRPr="00B351D2" w:rsidRDefault="00EB61AA" w:rsidP="00EB61AA">
            <w:pPr>
              <w:pStyle w:val="ListParagraph"/>
              <w:numPr>
                <w:ilvl w:val="0"/>
                <w:numId w:val="31"/>
              </w:numPr>
              <w:snapToGrid w:val="0"/>
              <w:spacing w:line="240" w:lineRule="auto"/>
              <w:ind w:leftChars="0"/>
              <w:rPr>
                <w:rFonts w:ascii="Times New Roman" w:eastAsia="標楷體" w:hAnsi="Times New Roman"/>
                <w:szCs w:val="24"/>
              </w:rPr>
            </w:pPr>
            <w:r w:rsidRPr="00B351D2">
              <w:rPr>
                <w:rFonts w:ascii="Times New Roman" w:eastAsia="標楷體" w:hAnsi="Times New Roman"/>
                <w:szCs w:val="24"/>
              </w:rPr>
              <w:t>Originality</w:t>
            </w:r>
          </w:p>
          <w:p w:rsidR="00EB61AA" w:rsidRPr="00B351D2" w:rsidRDefault="00EB61AA" w:rsidP="00E0074E">
            <w:pPr>
              <w:snapToGrid w:val="0"/>
              <w:jc w:val="both"/>
              <w:rPr>
                <w:rFonts w:ascii="Times New Roman" w:eastAsia="標楷體" w:hAnsi="Times New Roman"/>
                <w:szCs w:val="24"/>
              </w:rPr>
            </w:pP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Class Participation (</w:t>
            </w:r>
            <w:r w:rsidR="00EB61AA" w:rsidRPr="00B351D2">
              <w:rPr>
                <w:rFonts w:ascii="Times New Roman" w:eastAsia="標楷體" w:hAnsi="Times New Roman"/>
                <w:szCs w:val="24"/>
              </w:rPr>
              <w:t>10</w:t>
            </w:r>
            <w:r w:rsidRPr="00B351D2">
              <w:rPr>
                <w:rFonts w:ascii="Times New Roman" w:eastAsia="標楷體" w:hAnsi="Times New Roman"/>
                <w:szCs w:val="24"/>
              </w:rPr>
              <w:t xml:space="preserve">%): </w:t>
            </w: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lastRenderedPageBreak/>
              <w:t xml:space="preserve">    You are expected to attend each class on time with the assigned readings prepared in advance and contribute to the class discussion either by starting the discussion or building on the contribution of others to move the discussion forward. The sharing of your experience and insights is a key part of the learning process. However, to build on the contribution of others requires you to listen and consider the timing of your participation. </w:t>
            </w: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 xml:space="preserve">    The quality and frequency of your contribution will be taken into account in the grading scheme and will include the quality of your responses when cold-called. You will be evaluated after every class session using the following criteria. Please note that contributions are NOT equivalent to only attending class or talking in class. The quality of what is said and your listening and responding to others are important criteria of my evaluation. </w:t>
            </w: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 xml:space="preserve">    Excellent Participation (A): (1) regularly initiates class discussions; (2) contributes consistently to class discussions; (3) regularly gives an indication of substantial knowledge and insights; (4) frequently facilitates others in clarifying and developing their viewpoints; (5) regularly builds on the thinking of others and integrates that thinking into own contributions to produce a larger synergistic understanding of the issues being discussed. </w:t>
            </w: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 xml:space="preserve">    Good Participation (B): (1) frequently initiates class discussions; (2) contributes consistently to class discussions; (3) regularly gives an indication of substantial knowledge and insights; (4) occasionally facilitates others in clarifying and developing their viewpoints. </w:t>
            </w: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 xml:space="preserve">    Fair Participation (C): (1) occasionally initiates class discussions; (2) contributes occasionally to class discussions; (3) gives an indication of some knowledge and insights; (4) almost never responds constructively to the contribution of others. </w:t>
            </w: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 xml:space="preserve">    Poor Participation (D): (1) never or almost never initiates class discussions; (2) never or almost never contributes to class discussions; (3) is late for, does not attend, or is not prepared for three or more classes; (4) actively inhibits or impedes the course of discussion; (5) exhibits defensive behavior such as aggression or withdrawal rather than being thoughtful and considerate of others’ ideas. </w:t>
            </w:r>
          </w:p>
          <w:p w:rsidR="00E0074E" w:rsidRPr="00B351D2" w:rsidRDefault="00E0074E" w:rsidP="00E0074E">
            <w:pPr>
              <w:snapToGrid w:val="0"/>
              <w:jc w:val="both"/>
              <w:rPr>
                <w:rFonts w:ascii="Times New Roman" w:eastAsia="標楷體" w:hAnsi="Times New Roman"/>
                <w:szCs w:val="24"/>
              </w:rPr>
            </w:pPr>
            <w:r w:rsidRPr="00B351D2">
              <w:rPr>
                <w:rFonts w:ascii="Times New Roman" w:eastAsia="標楷體" w:hAnsi="Times New Roman"/>
                <w:szCs w:val="24"/>
              </w:rPr>
              <w:t xml:space="preserve">    Failing Participation (F): (1) never or almost never initiates class discussions; (2) never or almost never contributes to class discussions; (3) is late for, does not attend, or is not prepared for six or more classes; (4) actively inhibits or impedes the course of discussion; (5) exhibits defensive behavior such as aggression or withdrawal rather than being thoughtful and considerate of others’ ideas.</w:t>
            </w:r>
          </w:p>
          <w:p w:rsidR="00E0074E" w:rsidRPr="00B351D2" w:rsidRDefault="00E0074E" w:rsidP="00E0074E">
            <w:pPr>
              <w:snapToGrid w:val="0"/>
              <w:jc w:val="both"/>
              <w:rPr>
                <w:rFonts w:ascii="Times New Roman" w:eastAsia="標楷體" w:hAnsi="Times New Roman"/>
                <w:szCs w:val="24"/>
              </w:rPr>
            </w:pPr>
          </w:p>
          <w:p w:rsidR="00E0074E" w:rsidRPr="00B351D2" w:rsidRDefault="00E0074E" w:rsidP="00E0074E">
            <w:pPr>
              <w:snapToGrid w:val="0"/>
              <w:jc w:val="center"/>
              <w:rPr>
                <w:rFonts w:ascii="Times New Roman" w:eastAsia="標楷體" w:hAnsi="Times New Roman"/>
                <w:b/>
                <w:szCs w:val="24"/>
              </w:rPr>
            </w:pPr>
          </w:p>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COPYRIGHT NOTICE:</w:t>
            </w:r>
          </w:p>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Course materials may be protected by copyright. Copyright law in addition to</w:t>
            </w:r>
          </w:p>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University policy and procedures prohibit unauthorized duplication or</w:t>
            </w:r>
          </w:p>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retransmission of course materials.</w:t>
            </w:r>
          </w:p>
          <w:p w:rsidR="00E0074E" w:rsidRPr="00B351D2" w:rsidRDefault="00E0074E" w:rsidP="00E0074E">
            <w:pPr>
              <w:rPr>
                <w:rFonts w:ascii="Times New Roman" w:eastAsia="標楷體" w:hAnsi="Times New Roman"/>
                <w:szCs w:val="24"/>
              </w:rPr>
            </w:pPr>
            <w:r w:rsidRPr="00B351D2">
              <w:rPr>
                <w:rFonts w:ascii="Times New Roman" w:eastAsia="標楷體" w:hAnsi="Times New Roman"/>
                <w:szCs w:val="24"/>
              </w:rPr>
              <w:t>*</w:t>
            </w:r>
            <w:r w:rsidRPr="00B351D2">
              <w:rPr>
                <w:rFonts w:ascii="Times New Roman" w:eastAsia="標楷體" w:hAnsi="Times New Roman"/>
                <w:szCs w:val="24"/>
              </w:rPr>
              <w:t>請尊重智慧財產權，不得非法影印教師指定之教科書籍。</w:t>
            </w:r>
          </w:p>
          <w:p w:rsidR="00E0074E" w:rsidRPr="00B351D2" w:rsidRDefault="00E0074E" w:rsidP="00E0074E">
            <w:pPr>
              <w:rPr>
                <w:rFonts w:ascii="Times New Roman" w:eastAsia="標楷體" w:hAnsi="Times New Roman"/>
                <w:szCs w:val="24"/>
              </w:rPr>
            </w:pPr>
          </w:p>
          <w:p w:rsidR="00E0074E" w:rsidRPr="00B351D2" w:rsidRDefault="00E0074E" w:rsidP="00E0074E">
            <w:pPr>
              <w:rPr>
                <w:rFonts w:ascii="Times New Roman" w:eastAsia="標楷體" w:hAnsi="Times New Roman"/>
                <w:szCs w:val="24"/>
              </w:rPr>
            </w:pPr>
          </w:p>
          <w:p w:rsidR="00E0074E" w:rsidRPr="00B351D2" w:rsidRDefault="00E0074E" w:rsidP="00E0074E">
            <w:pPr>
              <w:rPr>
                <w:rFonts w:ascii="Times New Roman" w:eastAsia="標楷體" w:hAnsi="Times New Roman"/>
                <w:szCs w:val="24"/>
              </w:rPr>
            </w:pPr>
          </w:p>
        </w:tc>
      </w:tr>
    </w:tbl>
    <w:p w:rsidR="00DB6E93" w:rsidRPr="00814FAD" w:rsidRDefault="00F97068" w:rsidP="00DB6E93">
      <w:pPr>
        <w:jc w:val="center"/>
        <w:rPr>
          <w:rFonts w:ascii="Times New Roman" w:eastAsia="標楷體" w:hAnsi="Times New Roman"/>
          <w:b/>
          <w:szCs w:val="24"/>
        </w:rPr>
      </w:pPr>
      <w:r w:rsidRPr="00B351D2">
        <w:rPr>
          <w:rFonts w:ascii="Times New Roman" w:eastAsia="標楷體" w:hAnsi="Times New Roman"/>
          <w:b/>
          <w:szCs w:val="24"/>
        </w:rPr>
        <w:lastRenderedPageBreak/>
        <w:br w:type="page"/>
      </w:r>
      <w:r w:rsidR="00404771" w:rsidRPr="00814FAD">
        <w:rPr>
          <w:rFonts w:ascii="Times New Roman" w:eastAsia="標楷體" w:hAnsi="Times New Roman"/>
          <w:b/>
          <w:szCs w:val="24"/>
        </w:rPr>
        <w:lastRenderedPageBreak/>
        <w:t>課</w:t>
      </w:r>
      <w:r w:rsidR="00490886" w:rsidRPr="00814FAD">
        <w:rPr>
          <w:rFonts w:ascii="Times New Roman" w:eastAsia="標楷體" w:hAnsi="Times New Roman"/>
          <w:b/>
          <w:szCs w:val="24"/>
        </w:rPr>
        <w:t>程</w:t>
      </w:r>
      <w:r w:rsidR="00404771" w:rsidRPr="00814FAD">
        <w:rPr>
          <w:rFonts w:ascii="Times New Roman" w:eastAsia="標楷體" w:hAnsi="Times New Roman"/>
          <w:b/>
          <w:szCs w:val="24"/>
        </w:rPr>
        <w:t>規劃</w:t>
      </w:r>
      <w:r w:rsidR="00A0089B" w:rsidRPr="00814FAD">
        <w:rPr>
          <w:rFonts w:ascii="Times New Roman" w:eastAsia="標楷體" w:hAnsi="Times New Roman"/>
          <w:b/>
          <w:szCs w:val="24"/>
        </w:rPr>
        <w:t>表</w:t>
      </w:r>
      <w:r w:rsidR="00226883" w:rsidRPr="00814FAD">
        <w:rPr>
          <w:rFonts w:ascii="Times New Roman" w:eastAsia="標楷體" w:hAnsi="Times New Roman"/>
          <w:b/>
          <w:szCs w:val="24"/>
        </w:rPr>
        <w:t xml:space="preserve">Course </w:t>
      </w:r>
      <w:r w:rsidR="008C21CF" w:rsidRPr="00814FAD">
        <w:rPr>
          <w:rFonts w:ascii="Times New Roman" w:eastAsia="標楷體" w:hAnsi="Times New Roman"/>
          <w:b/>
          <w:szCs w:val="24"/>
        </w:rPr>
        <w:t>Schedule</w:t>
      </w:r>
    </w:p>
    <w:tbl>
      <w:tblPr>
        <w:tblW w:w="49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987"/>
        <w:gridCol w:w="5769"/>
        <w:gridCol w:w="3021"/>
      </w:tblGrid>
      <w:tr w:rsidR="00276896" w:rsidRPr="00814FAD" w:rsidTr="00814FAD">
        <w:trPr>
          <w:jc w:val="center"/>
        </w:trPr>
        <w:tc>
          <w:tcPr>
            <w:tcW w:w="395" w:type="pct"/>
          </w:tcPr>
          <w:p w:rsidR="00276896" w:rsidRPr="00814FAD" w:rsidRDefault="00276896" w:rsidP="007D7B5E">
            <w:pPr>
              <w:jc w:val="center"/>
              <w:rPr>
                <w:rFonts w:ascii="Times New Roman" w:eastAsia="標楷體" w:hAnsi="Times New Roman"/>
                <w:b/>
                <w:szCs w:val="24"/>
              </w:rPr>
            </w:pPr>
            <w:r w:rsidRPr="00814FAD">
              <w:rPr>
                <w:rFonts w:ascii="Times New Roman" w:eastAsia="標楷體" w:hAnsi="Times New Roman"/>
                <w:b/>
                <w:szCs w:val="24"/>
              </w:rPr>
              <w:t>週次</w:t>
            </w:r>
          </w:p>
          <w:p w:rsidR="00276896" w:rsidRPr="00814FAD" w:rsidRDefault="00276896" w:rsidP="007D7B5E">
            <w:pPr>
              <w:jc w:val="center"/>
              <w:rPr>
                <w:rFonts w:ascii="Times New Roman" w:eastAsia="標楷體" w:hAnsi="Times New Roman"/>
                <w:b/>
                <w:szCs w:val="24"/>
              </w:rPr>
            </w:pPr>
            <w:r w:rsidRPr="00814FAD">
              <w:rPr>
                <w:rFonts w:ascii="Times New Roman" w:eastAsia="標楷體" w:hAnsi="Times New Roman"/>
                <w:b/>
                <w:szCs w:val="24"/>
              </w:rPr>
              <w:t>week</w:t>
            </w:r>
          </w:p>
        </w:tc>
        <w:tc>
          <w:tcPr>
            <w:tcW w:w="465" w:type="pct"/>
          </w:tcPr>
          <w:p w:rsidR="00276896" w:rsidRPr="00814FAD" w:rsidRDefault="00276896" w:rsidP="007D7B5E">
            <w:pPr>
              <w:jc w:val="center"/>
              <w:rPr>
                <w:rFonts w:ascii="Times New Roman" w:eastAsia="標楷體" w:hAnsi="Times New Roman"/>
                <w:b/>
                <w:szCs w:val="24"/>
              </w:rPr>
            </w:pPr>
            <w:r w:rsidRPr="00814FAD">
              <w:rPr>
                <w:rFonts w:ascii="Times New Roman" w:eastAsia="標楷體" w:hAnsi="Times New Roman"/>
                <w:b/>
                <w:szCs w:val="24"/>
              </w:rPr>
              <w:t>日期</w:t>
            </w:r>
          </w:p>
          <w:p w:rsidR="00276896" w:rsidRPr="00814FAD" w:rsidRDefault="00276896" w:rsidP="007D7B5E">
            <w:pPr>
              <w:jc w:val="center"/>
              <w:rPr>
                <w:rFonts w:ascii="Times New Roman" w:eastAsia="標楷體" w:hAnsi="Times New Roman"/>
                <w:b/>
                <w:szCs w:val="24"/>
              </w:rPr>
            </w:pPr>
            <w:r w:rsidRPr="00814FAD">
              <w:rPr>
                <w:rFonts w:ascii="Times New Roman" w:eastAsia="標楷體" w:hAnsi="Times New Roman"/>
                <w:b/>
                <w:szCs w:val="24"/>
              </w:rPr>
              <w:t>Date</w:t>
            </w:r>
          </w:p>
        </w:tc>
        <w:tc>
          <w:tcPr>
            <w:tcW w:w="2717" w:type="pct"/>
          </w:tcPr>
          <w:p w:rsidR="00276896" w:rsidRPr="00814FAD" w:rsidRDefault="00276896" w:rsidP="007D7B5E">
            <w:pPr>
              <w:jc w:val="center"/>
              <w:rPr>
                <w:rFonts w:ascii="Times New Roman" w:eastAsia="標楷體" w:hAnsi="Times New Roman"/>
                <w:b/>
                <w:szCs w:val="24"/>
              </w:rPr>
            </w:pPr>
            <w:r w:rsidRPr="00814FAD">
              <w:rPr>
                <w:rFonts w:ascii="Times New Roman" w:eastAsia="標楷體" w:hAnsi="Times New Roman"/>
                <w:b/>
                <w:szCs w:val="24"/>
              </w:rPr>
              <w:t>內容</w:t>
            </w:r>
          </w:p>
          <w:p w:rsidR="00276896" w:rsidRPr="00814FAD" w:rsidRDefault="00276896" w:rsidP="007D7B5E">
            <w:pPr>
              <w:jc w:val="center"/>
              <w:rPr>
                <w:rFonts w:ascii="Times New Roman" w:eastAsia="標楷體" w:hAnsi="Times New Roman"/>
                <w:b/>
                <w:szCs w:val="24"/>
              </w:rPr>
            </w:pPr>
            <w:r w:rsidRPr="00814FAD">
              <w:rPr>
                <w:rFonts w:ascii="Times New Roman" w:eastAsia="標楷體" w:hAnsi="Times New Roman"/>
                <w:b/>
                <w:szCs w:val="24"/>
              </w:rPr>
              <w:t>Description</w:t>
            </w:r>
          </w:p>
        </w:tc>
        <w:tc>
          <w:tcPr>
            <w:tcW w:w="1423" w:type="pct"/>
          </w:tcPr>
          <w:p w:rsidR="00276896" w:rsidRPr="00814FAD" w:rsidRDefault="00276896" w:rsidP="007D7B5E">
            <w:pPr>
              <w:jc w:val="center"/>
              <w:rPr>
                <w:rFonts w:ascii="Times New Roman" w:eastAsia="標楷體" w:hAnsi="Times New Roman"/>
                <w:b/>
                <w:szCs w:val="24"/>
              </w:rPr>
            </w:pPr>
            <w:r w:rsidRPr="00814FAD">
              <w:rPr>
                <w:rFonts w:ascii="Times New Roman" w:eastAsia="標楷體" w:hAnsi="Times New Roman"/>
                <w:b/>
                <w:szCs w:val="24"/>
              </w:rPr>
              <w:t>教材章節</w:t>
            </w:r>
          </w:p>
          <w:p w:rsidR="00276896" w:rsidRPr="00814FAD" w:rsidRDefault="00276896" w:rsidP="007D7B5E">
            <w:pPr>
              <w:jc w:val="center"/>
              <w:rPr>
                <w:rFonts w:ascii="Times New Roman" w:eastAsia="標楷體" w:hAnsi="Times New Roman"/>
                <w:b/>
                <w:szCs w:val="24"/>
              </w:rPr>
            </w:pPr>
            <w:r w:rsidRPr="00814FAD">
              <w:rPr>
                <w:rFonts w:ascii="Times New Roman" w:eastAsia="標楷體" w:hAnsi="Times New Roman"/>
                <w:b/>
                <w:szCs w:val="24"/>
              </w:rPr>
              <w:t>Textbook</w:t>
            </w:r>
          </w:p>
        </w:tc>
      </w:tr>
      <w:tr w:rsidR="00E0074E" w:rsidRPr="00814FAD" w:rsidTr="00814FAD">
        <w:trPr>
          <w:trHeight w:val="602"/>
          <w:jc w:val="center"/>
        </w:trPr>
        <w:tc>
          <w:tcPr>
            <w:tcW w:w="395" w:type="pct"/>
            <w:tcBorders>
              <w:top w:val="single" w:sz="4" w:space="0" w:color="000000"/>
              <w:left w:val="single" w:sz="4" w:space="0" w:color="000000"/>
              <w:bottom w:val="single" w:sz="4" w:space="0" w:color="000000"/>
              <w:right w:val="single" w:sz="4" w:space="0" w:color="000000"/>
            </w:tcBorders>
          </w:tcPr>
          <w:p w:rsidR="00E0074E" w:rsidRPr="00814FAD" w:rsidRDefault="00E0074E" w:rsidP="00E0074E">
            <w:pPr>
              <w:jc w:val="center"/>
              <w:rPr>
                <w:rFonts w:ascii="Times New Roman" w:eastAsia="標楷體" w:hAnsi="Times New Roman"/>
                <w:szCs w:val="24"/>
              </w:rPr>
            </w:pPr>
            <w:r w:rsidRPr="00814FAD">
              <w:rPr>
                <w:rFonts w:ascii="Times New Roman" w:eastAsia="標楷體" w:hAnsi="Times New Roman"/>
                <w:szCs w:val="24"/>
              </w:rPr>
              <w:t>1</w:t>
            </w:r>
          </w:p>
        </w:tc>
        <w:tc>
          <w:tcPr>
            <w:tcW w:w="465" w:type="pct"/>
          </w:tcPr>
          <w:p w:rsidR="00E0074E" w:rsidRPr="00814FAD" w:rsidRDefault="00E0074E" w:rsidP="00E0074E">
            <w:pPr>
              <w:snapToGrid w:val="0"/>
              <w:jc w:val="center"/>
              <w:rPr>
                <w:rFonts w:ascii="Times New Roman" w:eastAsia="標楷體" w:hAnsi="Times New Roman"/>
                <w:szCs w:val="24"/>
              </w:rPr>
            </w:pPr>
            <w:r w:rsidRPr="00814FAD">
              <w:rPr>
                <w:rFonts w:ascii="Times New Roman" w:eastAsia="標楷體" w:hAnsi="Times New Roman"/>
                <w:szCs w:val="24"/>
              </w:rPr>
              <w:t>9/13</w:t>
            </w:r>
          </w:p>
        </w:tc>
        <w:tc>
          <w:tcPr>
            <w:tcW w:w="2717" w:type="pct"/>
          </w:tcPr>
          <w:p w:rsidR="00E0074E" w:rsidRPr="00814FAD" w:rsidRDefault="00E0074E" w:rsidP="00E0074E">
            <w:pPr>
              <w:snapToGrid w:val="0"/>
              <w:jc w:val="center"/>
              <w:rPr>
                <w:rFonts w:ascii="Times New Roman" w:eastAsia="標楷體" w:hAnsi="Times New Roman"/>
                <w:szCs w:val="24"/>
              </w:rPr>
            </w:pPr>
            <w:r w:rsidRPr="00814FAD">
              <w:rPr>
                <w:rFonts w:ascii="Times New Roman" w:eastAsia="標楷體" w:hAnsi="Times New Roman"/>
                <w:szCs w:val="24"/>
              </w:rPr>
              <w:t xml:space="preserve"> Summer break</w:t>
            </w:r>
          </w:p>
        </w:tc>
        <w:tc>
          <w:tcPr>
            <w:tcW w:w="1423" w:type="pct"/>
          </w:tcPr>
          <w:p w:rsidR="00E0074E" w:rsidRPr="00814FAD" w:rsidRDefault="00E0074E" w:rsidP="00E0074E">
            <w:pPr>
              <w:snapToGrid w:val="0"/>
              <w:jc w:val="center"/>
              <w:rPr>
                <w:rFonts w:ascii="Times New Roman" w:eastAsia="標楷體" w:hAnsi="Times New Roman"/>
                <w:szCs w:val="24"/>
              </w:rPr>
            </w:pPr>
            <w:r w:rsidRPr="00814FAD">
              <w:rPr>
                <w:rFonts w:ascii="Times New Roman" w:eastAsia="標楷體" w:hAnsi="Times New Roman"/>
                <w:szCs w:val="24"/>
              </w:rPr>
              <w:t xml:space="preserve"> Summer break</w:t>
            </w:r>
          </w:p>
        </w:tc>
      </w:tr>
      <w:tr w:rsidR="00E0074E" w:rsidRPr="00814FAD" w:rsidTr="00814FAD">
        <w:trPr>
          <w:trHeight w:val="566"/>
          <w:jc w:val="center"/>
        </w:trPr>
        <w:tc>
          <w:tcPr>
            <w:tcW w:w="395" w:type="pct"/>
            <w:tcBorders>
              <w:top w:val="single" w:sz="4" w:space="0" w:color="000000"/>
              <w:left w:val="single" w:sz="4" w:space="0" w:color="000000"/>
              <w:bottom w:val="single" w:sz="4" w:space="0" w:color="000000"/>
              <w:right w:val="single" w:sz="4" w:space="0" w:color="000000"/>
            </w:tcBorders>
          </w:tcPr>
          <w:p w:rsidR="00E0074E" w:rsidRPr="00814FAD" w:rsidRDefault="00E0074E" w:rsidP="00E0074E">
            <w:pPr>
              <w:jc w:val="center"/>
              <w:rPr>
                <w:rFonts w:ascii="Times New Roman" w:eastAsia="標楷體" w:hAnsi="Times New Roman"/>
                <w:szCs w:val="24"/>
              </w:rPr>
            </w:pPr>
            <w:r w:rsidRPr="00814FAD">
              <w:rPr>
                <w:rFonts w:ascii="Times New Roman" w:eastAsia="標楷體" w:hAnsi="Times New Roman"/>
                <w:szCs w:val="24"/>
              </w:rPr>
              <w:t>2</w:t>
            </w:r>
          </w:p>
        </w:tc>
        <w:tc>
          <w:tcPr>
            <w:tcW w:w="465" w:type="pct"/>
          </w:tcPr>
          <w:p w:rsidR="00E0074E" w:rsidRPr="00814FAD" w:rsidRDefault="00E0074E" w:rsidP="00E0074E">
            <w:pPr>
              <w:snapToGrid w:val="0"/>
              <w:jc w:val="center"/>
              <w:rPr>
                <w:rFonts w:ascii="Times New Roman" w:eastAsia="標楷體" w:hAnsi="Times New Roman"/>
                <w:szCs w:val="24"/>
              </w:rPr>
            </w:pPr>
            <w:r w:rsidRPr="00814FAD">
              <w:rPr>
                <w:rFonts w:ascii="Times New Roman" w:eastAsia="標楷體" w:hAnsi="Times New Roman"/>
                <w:szCs w:val="24"/>
              </w:rPr>
              <w:t>9/20</w:t>
            </w:r>
          </w:p>
        </w:tc>
        <w:tc>
          <w:tcPr>
            <w:tcW w:w="2717" w:type="pct"/>
          </w:tcPr>
          <w:p w:rsidR="00E0074E" w:rsidRPr="00814FAD" w:rsidRDefault="00E0074E" w:rsidP="00E0074E">
            <w:pPr>
              <w:snapToGrid w:val="0"/>
              <w:jc w:val="center"/>
              <w:rPr>
                <w:rFonts w:ascii="Times New Roman" w:eastAsia="標楷體" w:hAnsi="Times New Roman"/>
                <w:szCs w:val="24"/>
              </w:rPr>
            </w:pPr>
            <w:r w:rsidRPr="00814FAD">
              <w:rPr>
                <w:rFonts w:ascii="Times New Roman" w:eastAsia="標楷體" w:hAnsi="Times New Roman"/>
                <w:szCs w:val="24"/>
              </w:rPr>
              <w:t>Holiday - Mid Autumn Festival</w:t>
            </w:r>
          </w:p>
        </w:tc>
        <w:tc>
          <w:tcPr>
            <w:tcW w:w="1423" w:type="pct"/>
          </w:tcPr>
          <w:p w:rsidR="00E0074E" w:rsidRPr="00814FAD" w:rsidRDefault="00E0074E" w:rsidP="00E0074E">
            <w:pPr>
              <w:snapToGrid w:val="0"/>
              <w:jc w:val="center"/>
              <w:rPr>
                <w:rFonts w:ascii="Times New Roman" w:eastAsia="標楷體" w:hAnsi="Times New Roman"/>
                <w:szCs w:val="24"/>
              </w:rPr>
            </w:pPr>
            <w:r w:rsidRPr="00814FAD">
              <w:rPr>
                <w:rFonts w:ascii="Times New Roman" w:eastAsia="標楷體" w:hAnsi="Times New Roman"/>
                <w:szCs w:val="24"/>
              </w:rPr>
              <w:t>No class</w:t>
            </w:r>
          </w:p>
        </w:tc>
      </w:tr>
      <w:tr w:rsidR="00E0074E" w:rsidRPr="00814FAD" w:rsidTr="00814FAD">
        <w:trPr>
          <w:trHeight w:val="547"/>
          <w:jc w:val="center"/>
        </w:trPr>
        <w:tc>
          <w:tcPr>
            <w:tcW w:w="395" w:type="pct"/>
            <w:tcBorders>
              <w:top w:val="single" w:sz="4" w:space="0" w:color="000000"/>
              <w:left w:val="single" w:sz="4" w:space="0" w:color="000000"/>
              <w:bottom w:val="single" w:sz="4" w:space="0" w:color="000000"/>
              <w:right w:val="single" w:sz="4" w:space="0" w:color="000000"/>
            </w:tcBorders>
          </w:tcPr>
          <w:p w:rsidR="00E0074E" w:rsidRPr="00814FAD" w:rsidRDefault="00E0074E" w:rsidP="00E0074E">
            <w:pPr>
              <w:jc w:val="center"/>
              <w:rPr>
                <w:rFonts w:ascii="Times New Roman" w:eastAsia="標楷體" w:hAnsi="Times New Roman"/>
                <w:szCs w:val="24"/>
              </w:rPr>
            </w:pPr>
            <w:r w:rsidRPr="00814FAD">
              <w:rPr>
                <w:rFonts w:ascii="Times New Roman" w:eastAsia="標楷體" w:hAnsi="Times New Roman"/>
                <w:szCs w:val="24"/>
              </w:rPr>
              <w:t>3</w:t>
            </w:r>
          </w:p>
        </w:tc>
        <w:tc>
          <w:tcPr>
            <w:tcW w:w="465" w:type="pct"/>
          </w:tcPr>
          <w:p w:rsidR="00E0074E" w:rsidRPr="00814FAD" w:rsidRDefault="00E0074E" w:rsidP="00E0074E">
            <w:pPr>
              <w:snapToGrid w:val="0"/>
              <w:jc w:val="center"/>
              <w:rPr>
                <w:rFonts w:ascii="Times New Roman" w:eastAsia="標楷體" w:hAnsi="Times New Roman"/>
                <w:szCs w:val="24"/>
              </w:rPr>
            </w:pPr>
            <w:r w:rsidRPr="00814FAD">
              <w:rPr>
                <w:rFonts w:ascii="Times New Roman" w:eastAsia="標楷體" w:hAnsi="Times New Roman"/>
                <w:szCs w:val="24"/>
              </w:rPr>
              <w:t xml:space="preserve">9/27 </w:t>
            </w:r>
          </w:p>
        </w:tc>
        <w:tc>
          <w:tcPr>
            <w:tcW w:w="2717" w:type="pct"/>
          </w:tcPr>
          <w:p w:rsidR="00E0074E" w:rsidRPr="00814FAD" w:rsidRDefault="00E0074E" w:rsidP="00E0074E">
            <w:pPr>
              <w:snapToGrid w:val="0"/>
              <w:jc w:val="center"/>
              <w:rPr>
                <w:rFonts w:ascii="Times New Roman" w:eastAsia="標楷體" w:hAnsi="Times New Roman"/>
                <w:szCs w:val="24"/>
              </w:rPr>
            </w:pPr>
            <w:r w:rsidRPr="00814FAD">
              <w:rPr>
                <w:rFonts w:ascii="Times New Roman" w:eastAsia="標楷體" w:hAnsi="Times New Roman"/>
                <w:szCs w:val="24"/>
              </w:rPr>
              <w:t xml:space="preserve"> Introduction and discussion</w:t>
            </w:r>
          </w:p>
          <w:p w:rsidR="000A11A6" w:rsidRPr="00814FAD" w:rsidRDefault="000A11A6" w:rsidP="00E0074E">
            <w:pPr>
              <w:snapToGrid w:val="0"/>
              <w:jc w:val="center"/>
              <w:rPr>
                <w:rFonts w:ascii="Times New Roman" w:eastAsia="標楷體" w:hAnsi="Times New Roman"/>
                <w:szCs w:val="24"/>
              </w:rPr>
            </w:pPr>
            <w:r w:rsidRPr="00814FAD">
              <w:rPr>
                <w:rFonts w:ascii="Times New Roman" w:eastAsia="標楷體" w:hAnsi="Times New Roman"/>
                <w:szCs w:val="24"/>
              </w:rPr>
              <w:t xml:space="preserve">Video: </w:t>
            </w:r>
            <w:hyperlink r:id="rId15" w:history="1">
              <w:r w:rsidRPr="00814FAD">
                <w:rPr>
                  <w:rFonts w:ascii="Times New Roman" w:eastAsia="標楷體" w:hAnsi="Times New Roman"/>
                  <w:szCs w:val="24"/>
                </w:rPr>
                <w:t>SEM with AMOS</w:t>
              </w:r>
            </w:hyperlink>
          </w:p>
        </w:tc>
        <w:tc>
          <w:tcPr>
            <w:tcW w:w="1423" w:type="pct"/>
          </w:tcPr>
          <w:p w:rsidR="00E0074E" w:rsidRPr="00814FAD" w:rsidRDefault="00E0074E" w:rsidP="00E0074E">
            <w:pPr>
              <w:jc w:val="center"/>
              <w:rPr>
                <w:rFonts w:ascii="Times New Roman" w:eastAsia="標楷體" w:hAnsi="Times New Roman"/>
                <w:szCs w:val="24"/>
              </w:rPr>
            </w:pPr>
            <w:r w:rsidRPr="00814FAD">
              <w:rPr>
                <w:rFonts w:ascii="Times New Roman" w:eastAsia="標楷體" w:hAnsi="Times New Roman"/>
                <w:szCs w:val="24"/>
              </w:rPr>
              <w:t>Reading</w:t>
            </w:r>
            <w:r w:rsidR="00814FAD" w:rsidRPr="00814FAD">
              <w:rPr>
                <w:rFonts w:ascii="Times New Roman" w:eastAsia="標楷體" w:hAnsi="Times New Roman"/>
                <w:szCs w:val="24"/>
              </w:rPr>
              <w:t xml:space="preserve"> assignments</w:t>
            </w:r>
          </w:p>
        </w:tc>
      </w:tr>
      <w:tr w:rsidR="00814FAD" w:rsidRPr="00814FAD" w:rsidTr="00814FAD">
        <w:trPr>
          <w:trHeight w:val="554"/>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4</w:t>
            </w:r>
          </w:p>
        </w:tc>
        <w:tc>
          <w:tcPr>
            <w:tcW w:w="465"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10/4 </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SEM Software reviews</w:t>
            </w:r>
          </w:p>
        </w:tc>
        <w:tc>
          <w:tcPr>
            <w:tcW w:w="1423"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SPSS, AMOS, PLS, HLM</w:t>
            </w:r>
          </w:p>
        </w:tc>
      </w:tr>
      <w:tr w:rsidR="00814FAD" w:rsidRPr="00814FAD" w:rsidTr="00814FAD">
        <w:trPr>
          <w:trHeight w:val="548"/>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5</w:t>
            </w:r>
          </w:p>
        </w:tc>
        <w:tc>
          <w:tcPr>
            <w:tcW w:w="465"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10/11 </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Overview of multivariate methods</w:t>
            </w:r>
          </w:p>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Video: </w:t>
            </w:r>
            <w:hyperlink r:id="rId16" w:history="1">
              <w:r w:rsidRPr="00814FAD">
                <w:rPr>
                  <w:rFonts w:ascii="Times New Roman" w:eastAsia="標楷體" w:hAnsi="Times New Roman"/>
                  <w:szCs w:val="24"/>
                </w:rPr>
                <w:t>Hypothesis testing</w:t>
              </w:r>
            </w:hyperlink>
          </w:p>
        </w:tc>
        <w:tc>
          <w:tcPr>
            <w:tcW w:w="1423"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MDA: </w:t>
            </w:r>
            <w:hyperlink r:id="rId17" w:history="1">
              <w:r w:rsidRPr="00814FAD">
                <w:rPr>
                  <w:rFonts w:ascii="Times New Roman" w:eastAsia="標楷體" w:hAnsi="Times New Roman"/>
                  <w:szCs w:val="24"/>
                </w:rPr>
                <w:t>Chapter</w:t>
              </w:r>
            </w:hyperlink>
            <w:r w:rsidRPr="00814FAD">
              <w:rPr>
                <w:rFonts w:ascii="Times New Roman" w:eastAsia="標楷體" w:hAnsi="Times New Roman"/>
                <w:szCs w:val="24"/>
              </w:rPr>
              <w:t xml:space="preserve"> 1</w:t>
            </w:r>
          </w:p>
        </w:tc>
      </w:tr>
      <w:tr w:rsidR="00814FAD" w:rsidRPr="00814FAD" w:rsidTr="00814FAD">
        <w:trPr>
          <w:trHeight w:val="570"/>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6</w:t>
            </w:r>
          </w:p>
        </w:tc>
        <w:tc>
          <w:tcPr>
            <w:tcW w:w="465"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10/18</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Exploratory factor analysis</w:t>
            </w:r>
          </w:p>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Cluster analysis </w:t>
            </w:r>
          </w:p>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SPSS exercises</w:t>
            </w:r>
          </w:p>
        </w:tc>
        <w:tc>
          <w:tcPr>
            <w:tcW w:w="1423"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MDA: Chapters 3 &amp; 4</w:t>
            </w:r>
          </w:p>
        </w:tc>
      </w:tr>
      <w:tr w:rsidR="00814FAD" w:rsidRPr="00814FAD" w:rsidTr="00814FAD">
        <w:trPr>
          <w:trHeight w:val="565"/>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7</w:t>
            </w:r>
          </w:p>
        </w:tc>
        <w:tc>
          <w:tcPr>
            <w:tcW w:w="465"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10/25</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Multiple regression analysis</w:t>
            </w:r>
          </w:p>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MANOVA: Extending ANOVA </w:t>
            </w:r>
          </w:p>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SPSS exercises</w:t>
            </w:r>
          </w:p>
        </w:tc>
        <w:tc>
          <w:tcPr>
            <w:tcW w:w="1423"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MDA: Chapters 5 &amp; 6</w:t>
            </w:r>
          </w:p>
        </w:tc>
      </w:tr>
      <w:tr w:rsidR="00814FAD" w:rsidRPr="00814FAD" w:rsidTr="00814FAD">
        <w:trPr>
          <w:trHeight w:val="544"/>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8</w:t>
            </w:r>
          </w:p>
        </w:tc>
        <w:tc>
          <w:tcPr>
            <w:tcW w:w="465"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11/1</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Multiple discriminant analysis</w:t>
            </w:r>
          </w:p>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Structural equation modeling: an introduction </w:t>
            </w:r>
          </w:p>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SPSS exercises</w:t>
            </w:r>
          </w:p>
        </w:tc>
        <w:tc>
          <w:tcPr>
            <w:tcW w:w="1423"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MDA: Chapters 7 &amp; 9</w:t>
            </w:r>
          </w:p>
        </w:tc>
      </w:tr>
      <w:tr w:rsidR="00814FAD" w:rsidRPr="00814FAD" w:rsidTr="00814FAD">
        <w:trPr>
          <w:trHeight w:val="553"/>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9</w:t>
            </w:r>
          </w:p>
        </w:tc>
        <w:tc>
          <w:tcPr>
            <w:tcW w:w="465"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*11/8 </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Midterm exam week</w:t>
            </w:r>
          </w:p>
        </w:tc>
        <w:tc>
          <w:tcPr>
            <w:tcW w:w="1423"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No class</w:t>
            </w:r>
          </w:p>
        </w:tc>
      </w:tr>
      <w:tr w:rsidR="00814FAD" w:rsidRPr="00814FAD" w:rsidTr="00814FAD">
        <w:trPr>
          <w:trHeight w:val="575"/>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10</w:t>
            </w:r>
          </w:p>
        </w:tc>
        <w:tc>
          <w:tcPr>
            <w:tcW w:w="465"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11/15</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AMOS exercises</w:t>
            </w:r>
          </w:p>
        </w:tc>
        <w:tc>
          <w:tcPr>
            <w:tcW w:w="1423"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 xml:space="preserve">Hair </w:t>
            </w:r>
            <w:r w:rsidRPr="00814FAD">
              <w:rPr>
                <w:rFonts w:ascii="Times New Roman" w:eastAsia="標楷體" w:hAnsi="Times New Roman"/>
                <w:i/>
                <w:szCs w:val="24"/>
              </w:rPr>
              <w:t>et al.</w:t>
            </w:r>
            <w:r w:rsidRPr="00814FAD">
              <w:rPr>
                <w:rFonts w:ascii="Times New Roman" w:eastAsia="標楷體" w:hAnsi="Times New Roman"/>
                <w:szCs w:val="24"/>
              </w:rPr>
              <w:t xml:space="preserve"> (2017) book</w:t>
            </w:r>
          </w:p>
        </w:tc>
      </w:tr>
      <w:tr w:rsidR="00814FAD" w:rsidRPr="00814FAD" w:rsidTr="00814FAD">
        <w:trPr>
          <w:trHeight w:val="554"/>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11</w:t>
            </w:r>
          </w:p>
        </w:tc>
        <w:tc>
          <w:tcPr>
            <w:tcW w:w="465"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11/22</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SEM: Confirmatory factor analysis </w:t>
            </w:r>
          </w:p>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Testing structural equation models </w:t>
            </w:r>
          </w:p>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AMOS analysis</w:t>
            </w:r>
          </w:p>
        </w:tc>
        <w:tc>
          <w:tcPr>
            <w:tcW w:w="1423"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 xml:space="preserve"> Ch. presentations 1 &amp; 2</w:t>
            </w:r>
          </w:p>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MDA: Chapters 10 &amp; 11</w:t>
            </w:r>
          </w:p>
        </w:tc>
      </w:tr>
      <w:tr w:rsidR="00814FAD" w:rsidRPr="00814FAD" w:rsidTr="00814FAD">
        <w:trPr>
          <w:trHeight w:val="554"/>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12</w:t>
            </w:r>
          </w:p>
        </w:tc>
        <w:tc>
          <w:tcPr>
            <w:tcW w:w="465"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11/29</w:t>
            </w:r>
          </w:p>
        </w:tc>
        <w:tc>
          <w:tcPr>
            <w:tcW w:w="2717"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PLS analysis</w:t>
            </w:r>
          </w:p>
        </w:tc>
        <w:tc>
          <w:tcPr>
            <w:tcW w:w="1423"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 xml:space="preserve">Hair </w:t>
            </w:r>
            <w:r w:rsidRPr="00814FAD">
              <w:rPr>
                <w:rFonts w:ascii="Times New Roman" w:eastAsia="標楷體" w:hAnsi="Times New Roman"/>
                <w:i/>
                <w:szCs w:val="24"/>
              </w:rPr>
              <w:t>et al.</w:t>
            </w:r>
            <w:r w:rsidRPr="00814FAD">
              <w:rPr>
                <w:rFonts w:ascii="Times New Roman" w:eastAsia="標楷體" w:hAnsi="Times New Roman"/>
                <w:szCs w:val="24"/>
              </w:rPr>
              <w:t xml:space="preserve"> (2017) book</w:t>
            </w:r>
          </w:p>
        </w:tc>
      </w:tr>
      <w:tr w:rsidR="00814FAD" w:rsidRPr="00814FAD" w:rsidTr="00814FAD">
        <w:trPr>
          <w:trHeight w:val="690"/>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13</w:t>
            </w:r>
          </w:p>
        </w:tc>
        <w:tc>
          <w:tcPr>
            <w:tcW w:w="465"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#12/6</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Library research </w:t>
            </w:r>
          </w:p>
        </w:tc>
        <w:tc>
          <w:tcPr>
            <w:tcW w:w="1423"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ICEB Nanjing, China</w:t>
            </w:r>
          </w:p>
        </w:tc>
      </w:tr>
      <w:tr w:rsidR="00814FAD" w:rsidRPr="00814FAD" w:rsidTr="00814FAD">
        <w:trPr>
          <w:trHeight w:val="690"/>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14</w:t>
            </w:r>
          </w:p>
        </w:tc>
        <w:tc>
          <w:tcPr>
            <w:tcW w:w="465"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12/13 </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Advanced SEM topics </w:t>
            </w:r>
          </w:p>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Partial least squares structural equation modeling </w:t>
            </w:r>
          </w:p>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PLS exercises</w:t>
            </w:r>
          </w:p>
        </w:tc>
        <w:tc>
          <w:tcPr>
            <w:tcW w:w="1423"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Ch. presentations 3 &amp; 4</w:t>
            </w:r>
          </w:p>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MDA: Chapters 12 &amp; 13:</w:t>
            </w:r>
          </w:p>
        </w:tc>
      </w:tr>
      <w:tr w:rsidR="00814FAD" w:rsidRPr="00814FAD" w:rsidTr="00814FAD">
        <w:trPr>
          <w:trHeight w:val="489"/>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15</w:t>
            </w:r>
          </w:p>
        </w:tc>
        <w:tc>
          <w:tcPr>
            <w:tcW w:w="465"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12/20</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Hierarchical linear models</w:t>
            </w:r>
          </w:p>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HLM exercises</w:t>
            </w:r>
          </w:p>
        </w:tc>
        <w:tc>
          <w:tcPr>
            <w:tcW w:w="1423" w:type="pct"/>
          </w:tcPr>
          <w:p w:rsidR="00814FAD" w:rsidRPr="00814FAD" w:rsidRDefault="00814FAD" w:rsidP="00814FAD">
            <w:pPr>
              <w:jc w:val="center"/>
              <w:rPr>
                <w:rFonts w:ascii="Times New Roman" w:eastAsia="標楷體" w:hAnsi="Times New Roman"/>
                <w:szCs w:val="24"/>
              </w:rPr>
            </w:pPr>
            <w:r w:rsidRPr="00814FAD">
              <w:rPr>
                <w:rFonts w:ascii="Times New Roman" w:hAnsi="Times New Roman"/>
                <w:color w:val="222222"/>
                <w:szCs w:val="24"/>
                <w:shd w:val="clear" w:color="auto" w:fill="FFFFFF"/>
              </w:rPr>
              <w:t>Raudenbush &amp; Bryk (2002) book</w:t>
            </w:r>
          </w:p>
        </w:tc>
      </w:tr>
      <w:tr w:rsidR="00814FAD" w:rsidRPr="00814FAD" w:rsidTr="00814FAD">
        <w:trPr>
          <w:trHeight w:val="690"/>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16</w:t>
            </w:r>
          </w:p>
        </w:tc>
        <w:tc>
          <w:tcPr>
            <w:tcW w:w="465"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 xml:space="preserve">12/27 </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Report presentations 1 &amp; 2</w:t>
            </w:r>
          </w:p>
        </w:tc>
        <w:tc>
          <w:tcPr>
            <w:tcW w:w="1423"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Report presentations 1 &amp; 2</w:t>
            </w:r>
          </w:p>
          <w:p w:rsidR="00814FAD" w:rsidRPr="00814FAD" w:rsidRDefault="00814FAD" w:rsidP="00814FAD">
            <w:pPr>
              <w:jc w:val="center"/>
              <w:rPr>
                <w:rFonts w:ascii="Times New Roman" w:eastAsia="標楷體" w:hAnsi="Times New Roman"/>
                <w:szCs w:val="24"/>
              </w:rPr>
            </w:pPr>
          </w:p>
        </w:tc>
      </w:tr>
      <w:tr w:rsidR="00814FAD" w:rsidRPr="00814FAD" w:rsidTr="00814FAD">
        <w:trPr>
          <w:trHeight w:val="690"/>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17</w:t>
            </w:r>
          </w:p>
        </w:tc>
        <w:tc>
          <w:tcPr>
            <w:tcW w:w="465"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1/3</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Report presentations 3 &amp; 4</w:t>
            </w:r>
          </w:p>
        </w:tc>
        <w:tc>
          <w:tcPr>
            <w:tcW w:w="1423"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Report presentations 3 &amp; 4</w:t>
            </w:r>
          </w:p>
          <w:p w:rsidR="00814FAD" w:rsidRPr="00814FAD" w:rsidRDefault="00814FAD" w:rsidP="00814FAD">
            <w:pPr>
              <w:jc w:val="center"/>
              <w:rPr>
                <w:rFonts w:ascii="Times New Roman" w:eastAsia="標楷體" w:hAnsi="Times New Roman"/>
                <w:szCs w:val="24"/>
              </w:rPr>
            </w:pPr>
          </w:p>
        </w:tc>
      </w:tr>
      <w:tr w:rsidR="00814FAD" w:rsidRPr="00814FAD" w:rsidTr="00814FAD">
        <w:trPr>
          <w:trHeight w:val="690"/>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18</w:t>
            </w:r>
          </w:p>
        </w:tc>
        <w:tc>
          <w:tcPr>
            <w:tcW w:w="465"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*1/10</w:t>
            </w:r>
          </w:p>
        </w:tc>
        <w:tc>
          <w:tcPr>
            <w:tcW w:w="2717" w:type="pct"/>
          </w:tcPr>
          <w:p w:rsidR="00814FAD" w:rsidRPr="00814FAD" w:rsidRDefault="00814FAD" w:rsidP="00814FAD">
            <w:pPr>
              <w:snapToGrid w:val="0"/>
              <w:jc w:val="center"/>
              <w:rPr>
                <w:rFonts w:ascii="Times New Roman" w:eastAsia="標楷體" w:hAnsi="Times New Roman"/>
                <w:szCs w:val="24"/>
              </w:rPr>
            </w:pPr>
            <w:r w:rsidRPr="00814FAD">
              <w:rPr>
                <w:rFonts w:ascii="Times New Roman" w:eastAsia="標楷體" w:hAnsi="Times New Roman"/>
                <w:szCs w:val="24"/>
              </w:rPr>
              <w:t>Final exam week</w:t>
            </w:r>
          </w:p>
        </w:tc>
        <w:tc>
          <w:tcPr>
            <w:tcW w:w="1423" w:type="pct"/>
          </w:tcPr>
          <w:p w:rsidR="00814FAD" w:rsidRPr="00814FAD" w:rsidRDefault="00814FAD" w:rsidP="00814FAD">
            <w:pPr>
              <w:snapToGrid w:val="0"/>
              <w:jc w:val="center"/>
              <w:rPr>
                <w:rFonts w:ascii="Times New Roman" w:hAnsi="Times New Roman"/>
                <w:szCs w:val="24"/>
              </w:rPr>
            </w:pPr>
            <w:r w:rsidRPr="00814FAD">
              <w:rPr>
                <w:rFonts w:ascii="Times New Roman" w:hAnsi="Times New Roman"/>
                <w:szCs w:val="24"/>
              </w:rPr>
              <w:t>No class</w:t>
            </w:r>
          </w:p>
        </w:tc>
      </w:tr>
      <w:tr w:rsidR="00814FAD" w:rsidRPr="00814FAD" w:rsidTr="00814FAD">
        <w:trPr>
          <w:trHeight w:val="320"/>
          <w:jc w:val="center"/>
        </w:trPr>
        <w:tc>
          <w:tcPr>
            <w:tcW w:w="395" w:type="pct"/>
            <w:tcBorders>
              <w:top w:val="single" w:sz="4" w:space="0" w:color="000000"/>
              <w:left w:val="single" w:sz="4" w:space="0" w:color="000000"/>
              <w:bottom w:val="single" w:sz="4" w:space="0" w:color="000000"/>
              <w:right w:val="single" w:sz="4" w:space="0" w:color="000000"/>
            </w:tcBorders>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19</w:t>
            </w:r>
          </w:p>
        </w:tc>
        <w:tc>
          <w:tcPr>
            <w:tcW w:w="465" w:type="pct"/>
          </w:tcPr>
          <w:p w:rsidR="00814FAD" w:rsidRPr="00814FAD" w:rsidRDefault="00814FAD" w:rsidP="00814FAD">
            <w:pPr>
              <w:jc w:val="center"/>
              <w:rPr>
                <w:rFonts w:ascii="Times New Roman" w:eastAsia="標楷體" w:hAnsi="Times New Roman"/>
                <w:szCs w:val="24"/>
              </w:rPr>
            </w:pPr>
            <w:r w:rsidRPr="00814FAD">
              <w:rPr>
                <w:rFonts w:ascii="Times New Roman" w:eastAsia="標楷體" w:hAnsi="Times New Roman"/>
                <w:szCs w:val="24"/>
              </w:rPr>
              <w:t>1/17</w:t>
            </w:r>
          </w:p>
        </w:tc>
        <w:tc>
          <w:tcPr>
            <w:tcW w:w="2717" w:type="pct"/>
          </w:tcPr>
          <w:p w:rsidR="00814FAD" w:rsidRPr="00814FAD" w:rsidRDefault="00814FAD" w:rsidP="00814FAD">
            <w:pPr>
              <w:rPr>
                <w:rFonts w:ascii="Times New Roman" w:eastAsia="標楷體" w:hAnsi="Times New Roman"/>
                <w:szCs w:val="24"/>
              </w:rPr>
            </w:pPr>
            <w:r w:rsidRPr="00814FAD">
              <w:rPr>
                <w:rFonts w:ascii="Times New Roman" w:eastAsia="標楷體" w:hAnsi="Times New Roman"/>
                <w:szCs w:val="24"/>
              </w:rPr>
              <w:t>* * * Research report due</w:t>
            </w:r>
          </w:p>
        </w:tc>
        <w:tc>
          <w:tcPr>
            <w:tcW w:w="1423" w:type="pct"/>
          </w:tcPr>
          <w:p w:rsidR="00814FAD" w:rsidRPr="00814FAD" w:rsidRDefault="00814FAD" w:rsidP="00814FAD">
            <w:pPr>
              <w:rPr>
                <w:rFonts w:ascii="Times New Roman" w:eastAsia="標楷體" w:hAnsi="Times New Roman"/>
                <w:szCs w:val="24"/>
              </w:rPr>
            </w:pPr>
          </w:p>
        </w:tc>
      </w:tr>
    </w:tbl>
    <w:p w:rsidR="00137877" w:rsidRPr="00B351D2" w:rsidRDefault="00137877" w:rsidP="00137877">
      <w:pPr>
        <w:snapToGrid w:val="0"/>
        <w:jc w:val="both"/>
        <w:rPr>
          <w:rFonts w:ascii="Times New Roman" w:hAnsi="Times New Roman"/>
          <w:szCs w:val="24"/>
        </w:rPr>
      </w:pPr>
      <w:r w:rsidRPr="00B351D2">
        <w:rPr>
          <w:rFonts w:ascii="Times New Roman" w:hAnsi="Times New Roman"/>
          <w:szCs w:val="24"/>
        </w:rPr>
        <w:t>* Midterm and final exam week; No class.</w:t>
      </w:r>
    </w:p>
    <w:p w:rsidR="00E60C55" w:rsidRPr="00B351D2" w:rsidRDefault="00137877" w:rsidP="00814FAD">
      <w:pPr>
        <w:snapToGrid w:val="0"/>
        <w:jc w:val="both"/>
        <w:rPr>
          <w:rFonts w:ascii="Times New Roman" w:eastAsia="標楷體" w:hAnsi="Times New Roman"/>
          <w:szCs w:val="24"/>
        </w:rPr>
      </w:pPr>
      <w:r w:rsidRPr="00B351D2">
        <w:rPr>
          <w:rFonts w:ascii="Times New Roman" w:hAnsi="Times New Roman"/>
          <w:szCs w:val="24"/>
        </w:rPr>
        <w:t># No class on this date due to ICEB 2021 conference attendance. Students not participating in the conference should conduct library research for their research papers.</w:t>
      </w:r>
    </w:p>
    <w:sectPr w:rsidR="00E60C55" w:rsidRPr="00B351D2" w:rsidSect="00524166">
      <w:footerReference w:type="default" r:id="rId18"/>
      <w:pgSz w:w="11906" w:h="16838"/>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B21" w:rsidRDefault="00AE2B21" w:rsidP="00711B26">
      <w:r>
        <w:separator/>
      </w:r>
    </w:p>
  </w:endnote>
  <w:endnote w:type="continuationSeparator" w:id="0">
    <w:p w:rsidR="00AE2B21" w:rsidRDefault="00AE2B21" w:rsidP="0071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88" w:rsidRDefault="00697FB7">
    <w:pPr>
      <w:pStyle w:val="Footer"/>
      <w:jc w:val="center"/>
    </w:pPr>
    <w:r>
      <w:fldChar w:fldCharType="begin"/>
    </w:r>
    <w:r>
      <w:instrText xml:space="preserve"> PAGE   \* MERGEFORMAT </w:instrText>
    </w:r>
    <w:r>
      <w:fldChar w:fldCharType="separate"/>
    </w:r>
    <w:r w:rsidR="005218C9" w:rsidRPr="005218C9">
      <w:rPr>
        <w:noProof/>
        <w:lang w:val="zh-TW"/>
      </w:rPr>
      <w:t>2</w:t>
    </w:r>
    <w:r>
      <w:rPr>
        <w:noProof/>
        <w:lang w:val="zh-TW"/>
      </w:rPr>
      <w:fldChar w:fldCharType="end"/>
    </w:r>
  </w:p>
  <w:p w:rsidR="004040D5" w:rsidRDefault="00404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B21" w:rsidRDefault="00AE2B21" w:rsidP="00711B26">
      <w:r>
        <w:separator/>
      </w:r>
    </w:p>
  </w:footnote>
  <w:footnote w:type="continuationSeparator" w:id="0">
    <w:p w:rsidR="00AE2B21" w:rsidRDefault="00AE2B21" w:rsidP="0071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D09AFE"/>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B596CDF4"/>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94286E2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6A1064B2"/>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EBACA318"/>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BADE48A0"/>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F51A7988"/>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F594E2C8"/>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23BAE5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C0C0B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C43FD0"/>
    <w:multiLevelType w:val="hybridMultilevel"/>
    <w:tmpl w:val="F288E112"/>
    <w:lvl w:ilvl="0" w:tplc="6FCA18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5D856B2"/>
    <w:multiLevelType w:val="hybridMultilevel"/>
    <w:tmpl w:val="E772A4A4"/>
    <w:lvl w:ilvl="0" w:tplc="0256E7C2">
      <w:start w:val="1"/>
      <w:numFmt w:val="decimal"/>
      <w:lvlText w:val="%1."/>
      <w:lvlJc w:val="left"/>
      <w:pPr>
        <w:tabs>
          <w:tab w:val="num" w:pos="360"/>
        </w:tabs>
        <w:ind w:left="360" w:hanging="360"/>
      </w:pPr>
      <w:rPr>
        <w:rFonts w:hint="default"/>
      </w:rPr>
    </w:lvl>
    <w:lvl w:ilvl="1" w:tplc="9410D3BA">
      <w:start w:val="1"/>
      <w:numFmt w:val="bullet"/>
      <w:lvlText w:val=""/>
      <w:lvlJc w:val="left"/>
      <w:pPr>
        <w:tabs>
          <w:tab w:val="num" w:pos="840"/>
        </w:tabs>
        <w:ind w:left="840" w:hanging="360"/>
      </w:pPr>
      <w:rPr>
        <w:rFonts w:ascii="Wingdings" w:eastAsia="新細明體"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0622E82"/>
    <w:multiLevelType w:val="multilevel"/>
    <w:tmpl w:val="FED26E70"/>
    <w:lvl w:ilvl="0">
      <w:start w:val="1"/>
      <w:numFmt w:val="decimal"/>
      <w:lvlText w:val="%1."/>
      <w:lvlJc w:val="left"/>
      <w:pPr>
        <w:ind w:left="360" w:hanging="360"/>
      </w:pPr>
      <w:rPr>
        <w:rFonts w:ascii="Arial" w:eastAsia="新細明體" w:hAnsi="Arial" w:cs="Arial" w:hint="eastAsia"/>
        <w:b w:val="0"/>
        <w:sz w:val="22"/>
        <w:szCs w:val="22"/>
      </w:rPr>
    </w:lvl>
    <w:lvl w:ilvl="1">
      <w:start w:val="1"/>
      <w:numFmt w:val="decimal"/>
      <w:isLgl/>
      <w:lvlText w:val="%1.%2."/>
      <w:lvlJc w:val="left"/>
      <w:pPr>
        <w:ind w:left="720" w:hanging="72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2807C17"/>
    <w:multiLevelType w:val="hybridMultilevel"/>
    <w:tmpl w:val="B34E67A2"/>
    <w:lvl w:ilvl="0" w:tplc="2DDA48E8">
      <w:start w:val="28"/>
      <w:numFmt w:val="bullet"/>
      <w:lvlText w:val="•"/>
      <w:lvlJc w:val="left"/>
      <w:pPr>
        <w:ind w:left="2088" w:hanging="1128"/>
      </w:pPr>
      <w:rPr>
        <w:rFonts w:ascii="inherit" w:eastAsia="inherit" w:hAnsi="inherit" w:cs="Cambria Math" w:hint="eastAsia"/>
      </w:rPr>
    </w:lvl>
    <w:lvl w:ilvl="1" w:tplc="04090003">
      <w:start w:val="1"/>
      <w:numFmt w:val="bullet"/>
      <w:lvlText w:val=""/>
      <w:lvlJc w:val="left"/>
      <w:pPr>
        <w:ind w:left="1440" w:hanging="480"/>
      </w:pPr>
      <w:rPr>
        <w:rFonts w:ascii="Calibri" w:hAnsi="Calibri" w:hint="default"/>
      </w:rPr>
    </w:lvl>
    <w:lvl w:ilvl="2" w:tplc="04090005" w:tentative="1">
      <w:start w:val="1"/>
      <w:numFmt w:val="bullet"/>
      <w:lvlText w:val=""/>
      <w:lvlJc w:val="left"/>
      <w:pPr>
        <w:ind w:left="1920" w:hanging="480"/>
      </w:pPr>
      <w:rPr>
        <w:rFonts w:ascii="Calibri" w:hAnsi="Calibri" w:hint="default"/>
      </w:rPr>
    </w:lvl>
    <w:lvl w:ilvl="3" w:tplc="04090001" w:tentative="1">
      <w:start w:val="1"/>
      <w:numFmt w:val="bullet"/>
      <w:lvlText w:val=""/>
      <w:lvlJc w:val="left"/>
      <w:pPr>
        <w:ind w:left="2400" w:hanging="480"/>
      </w:pPr>
      <w:rPr>
        <w:rFonts w:ascii="Calibri" w:hAnsi="Calibri" w:hint="default"/>
      </w:rPr>
    </w:lvl>
    <w:lvl w:ilvl="4" w:tplc="04090003" w:tentative="1">
      <w:start w:val="1"/>
      <w:numFmt w:val="bullet"/>
      <w:lvlText w:val=""/>
      <w:lvlJc w:val="left"/>
      <w:pPr>
        <w:ind w:left="2880" w:hanging="480"/>
      </w:pPr>
      <w:rPr>
        <w:rFonts w:ascii="Calibri" w:hAnsi="Calibri" w:hint="default"/>
      </w:rPr>
    </w:lvl>
    <w:lvl w:ilvl="5" w:tplc="04090005" w:tentative="1">
      <w:start w:val="1"/>
      <w:numFmt w:val="bullet"/>
      <w:lvlText w:val=""/>
      <w:lvlJc w:val="left"/>
      <w:pPr>
        <w:ind w:left="3360" w:hanging="480"/>
      </w:pPr>
      <w:rPr>
        <w:rFonts w:ascii="Calibri" w:hAnsi="Calibri" w:hint="default"/>
      </w:rPr>
    </w:lvl>
    <w:lvl w:ilvl="6" w:tplc="04090001" w:tentative="1">
      <w:start w:val="1"/>
      <w:numFmt w:val="bullet"/>
      <w:lvlText w:val=""/>
      <w:lvlJc w:val="left"/>
      <w:pPr>
        <w:ind w:left="3840" w:hanging="480"/>
      </w:pPr>
      <w:rPr>
        <w:rFonts w:ascii="Calibri" w:hAnsi="Calibri" w:hint="default"/>
      </w:rPr>
    </w:lvl>
    <w:lvl w:ilvl="7" w:tplc="04090003" w:tentative="1">
      <w:start w:val="1"/>
      <w:numFmt w:val="bullet"/>
      <w:lvlText w:val=""/>
      <w:lvlJc w:val="left"/>
      <w:pPr>
        <w:ind w:left="4320" w:hanging="480"/>
      </w:pPr>
      <w:rPr>
        <w:rFonts w:ascii="Calibri" w:hAnsi="Calibri" w:hint="default"/>
      </w:rPr>
    </w:lvl>
    <w:lvl w:ilvl="8" w:tplc="04090005" w:tentative="1">
      <w:start w:val="1"/>
      <w:numFmt w:val="bullet"/>
      <w:lvlText w:val=""/>
      <w:lvlJc w:val="left"/>
      <w:pPr>
        <w:ind w:left="4800" w:hanging="480"/>
      </w:pPr>
      <w:rPr>
        <w:rFonts w:ascii="Calibri" w:hAnsi="Calibri" w:hint="default"/>
      </w:rPr>
    </w:lvl>
  </w:abstractNum>
  <w:abstractNum w:abstractNumId="14" w15:restartNumberingAfterBreak="0">
    <w:nsid w:val="17333318"/>
    <w:multiLevelType w:val="hybridMultilevel"/>
    <w:tmpl w:val="DD348D56"/>
    <w:lvl w:ilvl="0" w:tplc="9006A8C8">
      <w:start w:val="2"/>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7704DF2"/>
    <w:multiLevelType w:val="hybridMultilevel"/>
    <w:tmpl w:val="28B6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B84C49"/>
    <w:multiLevelType w:val="hybridMultilevel"/>
    <w:tmpl w:val="7EBA3B8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DAB6421"/>
    <w:multiLevelType w:val="hybridMultilevel"/>
    <w:tmpl w:val="F5F2FEC0"/>
    <w:lvl w:ilvl="0" w:tplc="A3CEAD32">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1EB665A5"/>
    <w:multiLevelType w:val="hybridMultilevel"/>
    <w:tmpl w:val="E7FE7BFA"/>
    <w:lvl w:ilvl="0" w:tplc="0030B1A0">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0AE6C45"/>
    <w:multiLevelType w:val="hybridMultilevel"/>
    <w:tmpl w:val="B57CF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43309E"/>
    <w:multiLevelType w:val="hybridMultilevel"/>
    <w:tmpl w:val="B57CF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4137DA"/>
    <w:multiLevelType w:val="hybridMultilevel"/>
    <w:tmpl w:val="C95C7EBA"/>
    <w:lvl w:ilvl="0" w:tplc="9FA2B99A">
      <w:start w:val="17"/>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0A12030"/>
    <w:multiLevelType w:val="hybridMultilevel"/>
    <w:tmpl w:val="0A2EEA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4E59704A"/>
    <w:multiLevelType w:val="hybridMultilevel"/>
    <w:tmpl w:val="F5F2FEC0"/>
    <w:lvl w:ilvl="0" w:tplc="A3CEAD32">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55B24272"/>
    <w:multiLevelType w:val="hybridMultilevel"/>
    <w:tmpl w:val="6CE2AEE6"/>
    <w:lvl w:ilvl="0" w:tplc="6B5ADAB8">
      <w:start w:val="4"/>
      <w:numFmt w:val="bullet"/>
      <w:lvlText w:val="□"/>
      <w:lvlJc w:val="left"/>
      <w:pPr>
        <w:ind w:left="371" w:hanging="360"/>
      </w:pPr>
      <w:rPr>
        <w:rFonts w:ascii="新細明體" w:eastAsia="新細明體" w:hAnsi="新細明體" w:cs="Times New Roman" w:hint="eastAsia"/>
      </w:rPr>
    </w:lvl>
    <w:lvl w:ilvl="1" w:tplc="04090003" w:tentative="1">
      <w:start w:val="1"/>
      <w:numFmt w:val="bullet"/>
      <w:lvlText w:val=""/>
      <w:lvlJc w:val="left"/>
      <w:pPr>
        <w:ind w:left="971" w:hanging="480"/>
      </w:pPr>
      <w:rPr>
        <w:rFonts w:ascii="Wingdings" w:hAnsi="Wingdings" w:hint="default"/>
      </w:rPr>
    </w:lvl>
    <w:lvl w:ilvl="2" w:tplc="04090005" w:tentative="1">
      <w:start w:val="1"/>
      <w:numFmt w:val="bullet"/>
      <w:lvlText w:val=""/>
      <w:lvlJc w:val="left"/>
      <w:pPr>
        <w:ind w:left="1451" w:hanging="480"/>
      </w:pPr>
      <w:rPr>
        <w:rFonts w:ascii="Wingdings" w:hAnsi="Wingdings" w:hint="default"/>
      </w:rPr>
    </w:lvl>
    <w:lvl w:ilvl="3" w:tplc="04090001" w:tentative="1">
      <w:start w:val="1"/>
      <w:numFmt w:val="bullet"/>
      <w:lvlText w:val=""/>
      <w:lvlJc w:val="left"/>
      <w:pPr>
        <w:ind w:left="1931" w:hanging="480"/>
      </w:pPr>
      <w:rPr>
        <w:rFonts w:ascii="Wingdings" w:hAnsi="Wingdings" w:hint="default"/>
      </w:rPr>
    </w:lvl>
    <w:lvl w:ilvl="4" w:tplc="04090003" w:tentative="1">
      <w:start w:val="1"/>
      <w:numFmt w:val="bullet"/>
      <w:lvlText w:val=""/>
      <w:lvlJc w:val="left"/>
      <w:pPr>
        <w:ind w:left="2411" w:hanging="480"/>
      </w:pPr>
      <w:rPr>
        <w:rFonts w:ascii="Wingdings" w:hAnsi="Wingdings" w:hint="default"/>
      </w:rPr>
    </w:lvl>
    <w:lvl w:ilvl="5" w:tplc="04090005" w:tentative="1">
      <w:start w:val="1"/>
      <w:numFmt w:val="bullet"/>
      <w:lvlText w:val=""/>
      <w:lvlJc w:val="left"/>
      <w:pPr>
        <w:ind w:left="2891" w:hanging="480"/>
      </w:pPr>
      <w:rPr>
        <w:rFonts w:ascii="Wingdings" w:hAnsi="Wingdings" w:hint="default"/>
      </w:rPr>
    </w:lvl>
    <w:lvl w:ilvl="6" w:tplc="04090001" w:tentative="1">
      <w:start w:val="1"/>
      <w:numFmt w:val="bullet"/>
      <w:lvlText w:val=""/>
      <w:lvlJc w:val="left"/>
      <w:pPr>
        <w:ind w:left="3371" w:hanging="480"/>
      </w:pPr>
      <w:rPr>
        <w:rFonts w:ascii="Wingdings" w:hAnsi="Wingdings" w:hint="default"/>
      </w:rPr>
    </w:lvl>
    <w:lvl w:ilvl="7" w:tplc="04090003" w:tentative="1">
      <w:start w:val="1"/>
      <w:numFmt w:val="bullet"/>
      <w:lvlText w:val=""/>
      <w:lvlJc w:val="left"/>
      <w:pPr>
        <w:ind w:left="3851" w:hanging="480"/>
      </w:pPr>
      <w:rPr>
        <w:rFonts w:ascii="Wingdings" w:hAnsi="Wingdings" w:hint="default"/>
      </w:rPr>
    </w:lvl>
    <w:lvl w:ilvl="8" w:tplc="04090005" w:tentative="1">
      <w:start w:val="1"/>
      <w:numFmt w:val="bullet"/>
      <w:lvlText w:val=""/>
      <w:lvlJc w:val="left"/>
      <w:pPr>
        <w:ind w:left="4331" w:hanging="480"/>
      </w:pPr>
      <w:rPr>
        <w:rFonts w:ascii="Wingdings" w:hAnsi="Wingdings" w:hint="default"/>
      </w:rPr>
    </w:lvl>
  </w:abstractNum>
  <w:abstractNum w:abstractNumId="25" w15:restartNumberingAfterBreak="0">
    <w:nsid w:val="621179C0"/>
    <w:multiLevelType w:val="hybridMultilevel"/>
    <w:tmpl w:val="DA487420"/>
    <w:lvl w:ilvl="0" w:tplc="51BAD3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96D4730"/>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27" w15:restartNumberingAfterBreak="0">
    <w:nsid w:val="6E5F0A28"/>
    <w:multiLevelType w:val="hybridMultilevel"/>
    <w:tmpl w:val="A5042094"/>
    <w:lvl w:ilvl="0" w:tplc="913E9A22">
      <w:start w:val="1"/>
      <w:numFmt w:val="decimal"/>
      <w:lvlText w:val="[B%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15:restartNumberingAfterBreak="0">
    <w:nsid w:val="7262753F"/>
    <w:multiLevelType w:val="multilevel"/>
    <w:tmpl w:val="6510858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957E3D"/>
    <w:multiLevelType w:val="hybridMultilevel"/>
    <w:tmpl w:val="7A86EC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53A1494"/>
    <w:multiLevelType w:val="multilevel"/>
    <w:tmpl w:val="39549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8"/>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24"/>
  </w:num>
  <w:num w:numId="16">
    <w:abstractNumId w:val="21"/>
  </w:num>
  <w:num w:numId="17">
    <w:abstractNumId w:val="10"/>
  </w:num>
  <w:num w:numId="18">
    <w:abstractNumId w:val="11"/>
  </w:num>
  <w:num w:numId="19">
    <w:abstractNumId w:val="23"/>
  </w:num>
  <w:num w:numId="20">
    <w:abstractNumId w:val="27"/>
  </w:num>
  <w:num w:numId="21">
    <w:abstractNumId w:val="17"/>
  </w:num>
  <w:num w:numId="22">
    <w:abstractNumId w:val="25"/>
  </w:num>
  <w:num w:numId="23">
    <w:abstractNumId w:val="26"/>
  </w:num>
  <w:num w:numId="24">
    <w:abstractNumId w:val="13"/>
  </w:num>
  <w:num w:numId="25">
    <w:abstractNumId w:val="22"/>
  </w:num>
  <w:num w:numId="26">
    <w:abstractNumId w:val="19"/>
  </w:num>
  <w:num w:numId="27">
    <w:abstractNumId w:val="29"/>
  </w:num>
  <w:num w:numId="28">
    <w:abstractNumId w:val="16"/>
  </w:num>
  <w:num w:numId="29">
    <w:abstractNumId w:val="20"/>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ja1MDU0MbQ0MzJU0lEKTi0uzszPAykwNK0FANetmWwtAAAA"/>
  </w:docVars>
  <w:rsids>
    <w:rsidRoot w:val="00DB6E93"/>
    <w:rsid w:val="00002723"/>
    <w:rsid w:val="00005F66"/>
    <w:rsid w:val="00007A84"/>
    <w:rsid w:val="00011C25"/>
    <w:rsid w:val="000231A1"/>
    <w:rsid w:val="00024BC0"/>
    <w:rsid w:val="00027BE3"/>
    <w:rsid w:val="000319DB"/>
    <w:rsid w:val="00041860"/>
    <w:rsid w:val="0004593B"/>
    <w:rsid w:val="00046372"/>
    <w:rsid w:val="00057A8E"/>
    <w:rsid w:val="0006119C"/>
    <w:rsid w:val="00062478"/>
    <w:rsid w:val="00065E07"/>
    <w:rsid w:val="00072C2C"/>
    <w:rsid w:val="00072FBE"/>
    <w:rsid w:val="000740B8"/>
    <w:rsid w:val="0008112F"/>
    <w:rsid w:val="00081C72"/>
    <w:rsid w:val="000879E5"/>
    <w:rsid w:val="0009346A"/>
    <w:rsid w:val="000A11A6"/>
    <w:rsid w:val="000A4D5D"/>
    <w:rsid w:val="000B0BD4"/>
    <w:rsid w:val="000B6594"/>
    <w:rsid w:val="000C0760"/>
    <w:rsid w:val="000C312B"/>
    <w:rsid w:val="000C77FC"/>
    <w:rsid w:val="000D068A"/>
    <w:rsid w:val="000D7F5A"/>
    <w:rsid w:val="000E1DDE"/>
    <w:rsid w:val="000E1F3C"/>
    <w:rsid w:val="000F3423"/>
    <w:rsid w:val="000F3D49"/>
    <w:rsid w:val="000F70AF"/>
    <w:rsid w:val="0011674E"/>
    <w:rsid w:val="00125F8D"/>
    <w:rsid w:val="00137877"/>
    <w:rsid w:val="00143AAB"/>
    <w:rsid w:val="00146BFA"/>
    <w:rsid w:val="0014770E"/>
    <w:rsid w:val="001479B3"/>
    <w:rsid w:val="00150B16"/>
    <w:rsid w:val="001518CF"/>
    <w:rsid w:val="00152A55"/>
    <w:rsid w:val="00153958"/>
    <w:rsid w:val="00163544"/>
    <w:rsid w:val="00166E35"/>
    <w:rsid w:val="00183691"/>
    <w:rsid w:val="0018776D"/>
    <w:rsid w:val="00192F79"/>
    <w:rsid w:val="00193997"/>
    <w:rsid w:val="001B33F0"/>
    <w:rsid w:val="001B39F7"/>
    <w:rsid w:val="001C58F2"/>
    <w:rsid w:val="001C6078"/>
    <w:rsid w:val="001C657A"/>
    <w:rsid w:val="001D2AEC"/>
    <w:rsid w:val="001E4113"/>
    <w:rsid w:val="001E6FF9"/>
    <w:rsid w:val="001E75FD"/>
    <w:rsid w:val="001F0A82"/>
    <w:rsid w:val="001F4D12"/>
    <w:rsid w:val="001F6A8F"/>
    <w:rsid w:val="001F7C7C"/>
    <w:rsid w:val="00200357"/>
    <w:rsid w:val="00220196"/>
    <w:rsid w:val="0022042D"/>
    <w:rsid w:val="002224AA"/>
    <w:rsid w:val="0022294F"/>
    <w:rsid w:val="00222B69"/>
    <w:rsid w:val="00225643"/>
    <w:rsid w:val="00226883"/>
    <w:rsid w:val="00233195"/>
    <w:rsid w:val="002378BB"/>
    <w:rsid w:val="002422B7"/>
    <w:rsid w:val="00245FFB"/>
    <w:rsid w:val="00253681"/>
    <w:rsid w:val="002576B9"/>
    <w:rsid w:val="002744F8"/>
    <w:rsid w:val="00276896"/>
    <w:rsid w:val="00277875"/>
    <w:rsid w:val="00281DE0"/>
    <w:rsid w:val="002A0B87"/>
    <w:rsid w:val="002A3737"/>
    <w:rsid w:val="002B0C30"/>
    <w:rsid w:val="002B75A2"/>
    <w:rsid w:val="002C6806"/>
    <w:rsid w:val="002D4B77"/>
    <w:rsid w:val="002D7CF8"/>
    <w:rsid w:val="002E04FD"/>
    <w:rsid w:val="002E4CFF"/>
    <w:rsid w:val="002F3E5E"/>
    <w:rsid w:val="0030239A"/>
    <w:rsid w:val="003071F4"/>
    <w:rsid w:val="003121F6"/>
    <w:rsid w:val="00316006"/>
    <w:rsid w:val="00317C68"/>
    <w:rsid w:val="00323930"/>
    <w:rsid w:val="003259A0"/>
    <w:rsid w:val="00327644"/>
    <w:rsid w:val="00327BC3"/>
    <w:rsid w:val="00341FDB"/>
    <w:rsid w:val="003435A2"/>
    <w:rsid w:val="00347CA9"/>
    <w:rsid w:val="0035104E"/>
    <w:rsid w:val="00363132"/>
    <w:rsid w:val="00365C5B"/>
    <w:rsid w:val="003823E0"/>
    <w:rsid w:val="0039249E"/>
    <w:rsid w:val="00396202"/>
    <w:rsid w:val="003978EF"/>
    <w:rsid w:val="003A3496"/>
    <w:rsid w:val="003B1CF0"/>
    <w:rsid w:val="003B3970"/>
    <w:rsid w:val="003B7907"/>
    <w:rsid w:val="003D7260"/>
    <w:rsid w:val="003E021C"/>
    <w:rsid w:val="003F5E2F"/>
    <w:rsid w:val="00403A53"/>
    <w:rsid w:val="004040D5"/>
    <w:rsid w:val="00404516"/>
    <w:rsid w:val="00404771"/>
    <w:rsid w:val="00404F22"/>
    <w:rsid w:val="0040712E"/>
    <w:rsid w:val="00413243"/>
    <w:rsid w:val="00415848"/>
    <w:rsid w:val="004245DB"/>
    <w:rsid w:val="00426CA9"/>
    <w:rsid w:val="004413A6"/>
    <w:rsid w:val="00447202"/>
    <w:rsid w:val="00452F2A"/>
    <w:rsid w:val="00456049"/>
    <w:rsid w:val="00457E45"/>
    <w:rsid w:val="00460419"/>
    <w:rsid w:val="004669E4"/>
    <w:rsid w:val="00472BC2"/>
    <w:rsid w:val="00475AC3"/>
    <w:rsid w:val="00486A2B"/>
    <w:rsid w:val="00490886"/>
    <w:rsid w:val="00492104"/>
    <w:rsid w:val="004B0BFA"/>
    <w:rsid w:val="004B2955"/>
    <w:rsid w:val="004C1D7B"/>
    <w:rsid w:val="004C747C"/>
    <w:rsid w:val="004D7105"/>
    <w:rsid w:val="004E0A6B"/>
    <w:rsid w:val="004E1615"/>
    <w:rsid w:val="00501B7E"/>
    <w:rsid w:val="00502EB7"/>
    <w:rsid w:val="00506F1A"/>
    <w:rsid w:val="00507A6B"/>
    <w:rsid w:val="00511412"/>
    <w:rsid w:val="005147D4"/>
    <w:rsid w:val="005218C9"/>
    <w:rsid w:val="00522761"/>
    <w:rsid w:val="005229CC"/>
    <w:rsid w:val="00524166"/>
    <w:rsid w:val="0053139D"/>
    <w:rsid w:val="00535E00"/>
    <w:rsid w:val="00556834"/>
    <w:rsid w:val="00575AE7"/>
    <w:rsid w:val="00577DD2"/>
    <w:rsid w:val="00577E85"/>
    <w:rsid w:val="00583766"/>
    <w:rsid w:val="005839AF"/>
    <w:rsid w:val="00586D5B"/>
    <w:rsid w:val="005872D6"/>
    <w:rsid w:val="005A0A7B"/>
    <w:rsid w:val="005A1FBF"/>
    <w:rsid w:val="005A4A73"/>
    <w:rsid w:val="005A4DB3"/>
    <w:rsid w:val="005A5CF8"/>
    <w:rsid w:val="005B091E"/>
    <w:rsid w:val="005B1BBA"/>
    <w:rsid w:val="005B1FDF"/>
    <w:rsid w:val="005B6E11"/>
    <w:rsid w:val="005C6ABE"/>
    <w:rsid w:val="005C7C15"/>
    <w:rsid w:val="005E2659"/>
    <w:rsid w:val="005E55E1"/>
    <w:rsid w:val="005E6BF4"/>
    <w:rsid w:val="005E7769"/>
    <w:rsid w:val="005F0657"/>
    <w:rsid w:val="00606B42"/>
    <w:rsid w:val="00626AD9"/>
    <w:rsid w:val="006276E5"/>
    <w:rsid w:val="00642B12"/>
    <w:rsid w:val="0065307A"/>
    <w:rsid w:val="006559CF"/>
    <w:rsid w:val="00657485"/>
    <w:rsid w:val="00660B72"/>
    <w:rsid w:val="00671054"/>
    <w:rsid w:val="0067487A"/>
    <w:rsid w:val="00676CE6"/>
    <w:rsid w:val="006772FB"/>
    <w:rsid w:val="00681348"/>
    <w:rsid w:val="00682B7F"/>
    <w:rsid w:val="006932A1"/>
    <w:rsid w:val="00697FB7"/>
    <w:rsid w:val="006A3100"/>
    <w:rsid w:val="006A33CB"/>
    <w:rsid w:val="006B7C20"/>
    <w:rsid w:val="006C2A93"/>
    <w:rsid w:val="006C2CD2"/>
    <w:rsid w:val="006C3646"/>
    <w:rsid w:val="006C4899"/>
    <w:rsid w:val="006C57CB"/>
    <w:rsid w:val="006D3351"/>
    <w:rsid w:val="006E1703"/>
    <w:rsid w:val="006E41A7"/>
    <w:rsid w:val="00702466"/>
    <w:rsid w:val="00711B26"/>
    <w:rsid w:val="007250D3"/>
    <w:rsid w:val="00735D1B"/>
    <w:rsid w:val="00744C97"/>
    <w:rsid w:val="00754014"/>
    <w:rsid w:val="00756C12"/>
    <w:rsid w:val="0075749B"/>
    <w:rsid w:val="007728C9"/>
    <w:rsid w:val="00777C51"/>
    <w:rsid w:val="00782E7C"/>
    <w:rsid w:val="00783510"/>
    <w:rsid w:val="007847BB"/>
    <w:rsid w:val="00787CB5"/>
    <w:rsid w:val="00790E29"/>
    <w:rsid w:val="007A2E63"/>
    <w:rsid w:val="007B3972"/>
    <w:rsid w:val="007D1180"/>
    <w:rsid w:val="007D1819"/>
    <w:rsid w:val="007D5EDA"/>
    <w:rsid w:val="007D7B5E"/>
    <w:rsid w:val="007E7E59"/>
    <w:rsid w:val="007F3590"/>
    <w:rsid w:val="0080725C"/>
    <w:rsid w:val="00814FAD"/>
    <w:rsid w:val="008205DB"/>
    <w:rsid w:val="00820729"/>
    <w:rsid w:val="008207E8"/>
    <w:rsid w:val="00821708"/>
    <w:rsid w:val="00830043"/>
    <w:rsid w:val="008309AF"/>
    <w:rsid w:val="00830C5F"/>
    <w:rsid w:val="0083178F"/>
    <w:rsid w:val="00834DC5"/>
    <w:rsid w:val="00836041"/>
    <w:rsid w:val="00836C47"/>
    <w:rsid w:val="0083770B"/>
    <w:rsid w:val="00853B80"/>
    <w:rsid w:val="00857A0A"/>
    <w:rsid w:val="00861212"/>
    <w:rsid w:val="00875016"/>
    <w:rsid w:val="00877562"/>
    <w:rsid w:val="00885C61"/>
    <w:rsid w:val="00891863"/>
    <w:rsid w:val="00892014"/>
    <w:rsid w:val="00894505"/>
    <w:rsid w:val="008A2160"/>
    <w:rsid w:val="008A23DD"/>
    <w:rsid w:val="008A4F7C"/>
    <w:rsid w:val="008A5C9D"/>
    <w:rsid w:val="008B32E4"/>
    <w:rsid w:val="008B410F"/>
    <w:rsid w:val="008B4117"/>
    <w:rsid w:val="008C00BA"/>
    <w:rsid w:val="008C21CF"/>
    <w:rsid w:val="008C3E10"/>
    <w:rsid w:val="008E24E9"/>
    <w:rsid w:val="008E328C"/>
    <w:rsid w:val="008F24BA"/>
    <w:rsid w:val="008F463A"/>
    <w:rsid w:val="008F48B8"/>
    <w:rsid w:val="008F55EE"/>
    <w:rsid w:val="008F58D2"/>
    <w:rsid w:val="008F5DC4"/>
    <w:rsid w:val="00903174"/>
    <w:rsid w:val="00903B71"/>
    <w:rsid w:val="00910CC7"/>
    <w:rsid w:val="00921E5B"/>
    <w:rsid w:val="009254B5"/>
    <w:rsid w:val="0093027D"/>
    <w:rsid w:val="00934BB7"/>
    <w:rsid w:val="009521B9"/>
    <w:rsid w:val="00952CCB"/>
    <w:rsid w:val="00963CD1"/>
    <w:rsid w:val="00964D38"/>
    <w:rsid w:val="00965A97"/>
    <w:rsid w:val="00966596"/>
    <w:rsid w:val="00970AA9"/>
    <w:rsid w:val="009728AC"/>
    <w:rsid w:val="009740DE"/>
    <w:rsid w:val="00974376"/>
    <w:rsid w:val="009754D5"/>
    <w:rsid w:val="00984CE3"/>
    <w:rsid w:val="0099396D"/>
    <w:rsid w:val="009A567B"/>
    <w:rsid w:val="009A7364"/>
    <w:rsid w:val="009C705B"/>
    <w:rsid w:val="009C742F"/>
    <w:rsid w:val="009D1510"/>
    <w:rsid w:val="009E4144"/>
    <w:rsid w:val="009E4E5C"/>
    <w:rsid w:val="009F1C4C"/>
    <w:rsid w:val="009F1DFD"/>
    <w:rsid w:val="009F3558"/>
    <w:rsid w:val="00A0089B"/>
    <w:rsid w:val="00A01621"/>
    <w:rsid w:val="00A12277"/>
    <w:rsid w:val="00A1444F"/>
    <w:rsid w:val="00A15130"/>
    <w:rsid w:val="00A177B5"/>
    <w:rsid w:val="00A27D10"/>
    <w:rsid w:val="00A344B4"/>
    <w:rsid w:val="00A3691A"/>
    <w:rsid w:val="00A454DB"/>
    <w:rsid w:val="00A53E5A"/>
    <w:rsid w:val="00A62AB8"/>
    <w:rsid w:val="00A6636C"/>
    <w:rsid w:val="00A67C0A"/>
    <w:rsid w:val="00A7570F"/>
    <w:rsid w:val="00A7682D"/>
    <w:rsid w:val="00A76C53"/>
    <w:rsid w:val="00A83B10"/>
    <w:rsid w:val="00A90F33"/>
    <w:rsid w:val="00A97C16"/>
    <w:rsid w:val="00AA0FF9"/>
    <w:rsid w:val="00AA2931"/>
    <w:rsid w:val="00AB08AB"/>
    <w:rsid w:val="00AB0F30"/>
    <w:rsid w:val="00AB7EC6"/>
    <w:rsid w:val="00AC0E99"/>
    <w:rsid w:val="00AC14AB"/>
    <w:rsid w:val="00AC1A92"/>
    <w:rsid w:val="00AC7EF1"/>
    <w:rsid w:val="00AD40B7"/>
    <w:rsid w:val="00AE2B21"/>
    <w:rsid w:val="00AE636A"/>
    <w:rsid w:val="00AE6DAB"/>
    <w:rsid w:val="00AE7D21"/>
    <w:rsid w:val="00AF3D2F"/>
    <w:rsid w:val="00B31527"/>
    <w:rsid w:val="00B31D0A"/>
    <w:rsid w:val="00B33F89"/>
    <w:rsid w:val="00B351D2"/>
    <w:rsid w:val="00B4552D"/>
    <w:rsid w:val="00B50D5E"/>
    <w:rsid w:val="00B67E54"/>
    <w:rsid w:val="00B7358F"/>
    <w:rsid w:val="00B84BD7"/>
    <w:rsid w:val="00B927FF"/>
    <w:rsid w:val="00B93D22"/>
    <w:rsid w:val="00B96569"/>
    <w:rsid w:val="00BA36F8"/>
    <w:rsid w:val="00BC2E46"/>
    <w:rsid w:val="00BD26F0"/>
    <w:rsid w:val="00BD568E"/>
    <w:rsid w:val="00BD5834"/>
    <w:rsid w:val="00BE05B5"/>
    <w:rsid w:val="00BE6D67"/>
    <w:rsid w:val="00BF1C7C"/>
    <w:rsid w:val="00BF2ABD"/>
    <w:rsid w:val="00BF59D5"/>
    <w:rsid w:val="00C07218"/>
    <w:rsid w:val="00C1428F"/>
    <w:rsid w:val="00C21775"/>
    <w:rsid w:val="00C23EBF"/>
    <w:rsid w:val="00C30E9B"/>
    <w:rsid w:val="00C3111B"/>
    <w:rsid w:val="00C3127A"/>
    <w:rsid w:val="00C3295B"/>
    <w:rsid w:val="00C35958"/>
    <w:rsid w:val="00C40AF5"/>
    <w:rsid w:val="00C52321"/>
    <w:rsid w:val="00C61A53"/>
    <w:rsid w:val="00C6714C"/>
    <w:rsid w:val="00C71F48"/>
    <w:rsid w:val="00C72E2F"/>
    <w:rsid w:val="00C77C81"/>
    <w:rsid w:val="00C877E6"/>
    <w:rsid w:val="00C91F32"/>
    <w:rsid w:val="00C9233F"/>
    <w:rsid w:val="00C96A9F"/>
    <w:rsid w:val="00CA5B16"/>
    <w:rsid w:val="00CD4715"/>
    <w:rsid w:val="00CD5866"/>
    <w:rsid w:val="00CD695C"/>
    <w:rsid w:val="00CE01A5"/>
    <w:rsid w:val="00CE26B2"/>
    <w:rsid w:val="00CE2D21"/>
    <w:rsid w:val="00CE57F2"/>
    <w:rsid w:val="00CE6336"/>
    <w:rsid w:val="00CE76E3"/>
    <w:rsid w:val="00CF0619"/>
    <w:rsid w:val="00CF320C"/>
    <w:rsid w:val="00CF357C"/>
    <w:rsid w:val="00CF75E5"/>
    <w:rsid w:val="00CF7726"/>
    <w:rsid w:val="00D04758"/>
    <w:rsid w:val="00D20D05"/>
    <w:rsid w:val="00D314D1"/>
    <w:rsid w:val="00D32FC6"/>
    <w:rsid w:val="00D45F02"/>
    <w:rsid w:val="00D479E2"/>
    <w:rsid w:val="00D55BE2"/>
    <w:rsid w:val="00D6739C"/>
    <w:rsid w:val="00D73C1B"/>
    <w:rsid w:val="00D769C9"/>
    <w:rsid w:val="00D77AE4"/>
    <w:rsid w:val="00D856D9"/>
    <w:rsid w:val="00D862B8"/>
    <w:rsid w:val="00D9271A"/>
    <w:rsid w:val="00D9335C"/>
    <w:rsid w:val="00DA219B"/>
    <w:rsid w:val="00DA396B"/>
    <w:rsid w:val="00DB1753"/>
    <w:rsid w:val="00DB6E93"/>
    <w:rsid w:val="00DC2441"/>
    <w:rsid w:val="00DD3BAB"/>
    <w:rsid w:val="00DD7F88"/>
    <w:rsid w:val="00DE5EB2"/>
    <w:rsid w:val="00DF0FB0"/>
    <w:rsid w:val="00DF62B6"/>
    <w:rsid w:val="00E0074E"/>
    <w:rsid w:val="00E00922"/>
    <w:rsid w:val="00E163C8"/>
    <w:rsid w:val="00E20452"/>
    <w:rsid w:val="00E20603"/>
    <w:rsid w:val="00E2160F"/>
    <w:rsid w:val="00E22C72"/>
    <w:rsid w:val="00E40586"/>
    <w:rsid w:val="00E44FF6"/>
    <w:rsid w:val="00E53240"/>
    <w:rsid w:val="00E60C55"/>
    <w:rsid w:val="00E63EF9"/>
    <w:rsid w:val="00E7573C"/>
    <w:rsid w:val="00E75BC9"/>
    <w:rsid w:val="00E80B1B"/>
    <w:rsid w:val="00E81351"/>
    <w:rsid w:val="00E82963"/>
    <w:rsid w:val="00E82D19"/>
    <w:rsid w:val="00E83587"/>
    <w:rsid w:val="00E8470B"/>
    <w:rsid w:val="00E85F1D"/>
    <w:rsid w:val="00E8796B"/>
    <w:rsid w:val="00EA6545"/>
    <w:rsid w:val="00EB5995"/>
    <w:rsid w:val="00EB61AA"/>
    <w:rsid w:val="00EB65E7"/>
    <w:rsid w:val="00EC4448"/>
    <w:rsid w:val="00EC6428"/>
    <w:rsid w:val="00ED3519"/>
    <w:rsid w:val="00EF01E0"/>
    <w:rsid w:val="00EF5AF8"/>
    <w:rsid w:val="00EF664A"/>
    <w:rsid w:val="00EF6668"/>
    <w:rsid w:val="00F04B65"/>
    <w:rsid w:val="00F31D8D"/>
    <w:rsid w:val="00F338FA"/>
    <w:rsid w:val="00F348C3"/>
    <w:rsid w:val="00F4251D"/>
    <w:rsid w:val="00F462A7"/>
    <w:rsid w:val="00F570DE"/>
    <w:rsid w:val="00F60853"/>
    <w:rsid w:val="00F61A4F"/>
    <w:rsid w:val="00F61E0D"/>
    <w:rsid w:val="00F63701"/>
    <w:rsid w:val="00F64985"/>
    <w:rsid w:val="00F71B55"/>
    <w:rsid w:val="00F77C4F"/>
    <w:rsid w:val="00F95FE3"/>
    <w:rsid w:val="00F97068"/>
    <w:rsid w:val="00FA5A42"/>
    <w:rsid w:val="00FC020B"/>
    <w:rsid w:val="00FC1426"/>
    <w:rsid w:val="00FC47CA"/>
    <w:rsid w:val="00FC487C"/>
    <w:rsid w:val="00FF5010"/>
    <w:rsid w:val="00FF5C25"/>
    <w:rsid w:val="00FF7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4E92A"/>
  <w15:docId w15:val="{003357A4-DE97-41B0-911A-EAA9F4CF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FAD"/>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E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11B26"/>
    <w:pPr>
      <w:tabs>
        <w:tab w:val="center" w:pos="4153"/>
        <w:tab w:val="right" w:pos="8306"/>
      </w:tabs>
      <w:snapToGrid w:val="0"/>
    </w:pPr>
    <w:rPr>
      <w:sz w:val="20"/>
      <w:szCs w:val="20"/>
    </w:rPr>
  </w:style>
  <w:style w:type="character" w:customStyle="1" w:styleId="HeaderChar">
    <w:name w:val="Header Char"/>
    <w:link w:val="Header"/>
    <w:uiPriority w:val="99"/>
    <w:rsid w:val="00711B26"/>
    <w:rPr>
      <w:kern w:val="2"/>
    </w:rPr>
  </w:style>
  <w:style w:type="paragraph" w:styleId="Footer">
    <w:name w:val="footer"/>
    <w:basedOn w:val="Normal"/>
    <w:link w:val="FooterChar"/>
    <w:uiPriority w:val="99"/>
    <w:unhideWhenUsed/>
    <w:rsid w:val="00711B26"/>
    <w:pPr>
      <w:tabs>
        <w:tab w:val="center" w:pos="4153"/>
        <w:tab w:val="right" w:pos="8306"/>
      </w:tabs>
      <w:snapToGrid w:val="0"/>
    </w:pPr>
    <w:rPr>
      <w:sz w:val="20"/>
      <w:szCs w:val="20"/>
    </w:rPr>
  </w:style>
  <w:style w:type="character" w:customStyle="1" w:styleId="FooterChar">
    <w:name w:val="Footer Char"/>
    <w:link w:val="Footer"/>
    <w:uiPriority w:val="99"/>
    <w:rsid w:val="00711B26"/>
    <w:rPr>
      <w:kern w:val="2"/>
    </w:rPr>
  </w:style>
  <w:style w:type="paragraph" w:styleId="ListParagraph">
    <w:name w:val="List Paragraph"/>
    <w:basedOn w:val="Normal"/>
    <w:uiPriority w:val="34"/>
    <w:qFormat/>
    <w:rsid w:val="005A4DB3"/>
    <w:pPr>
      <w:spacing w:line="360" w:lineRule="auto"/>
      <w:ind w:leftChars="200" w:left="480"/>
      <w:jc w:val="both"/>
    </w:pPr>
  </w:style>
  <w:style w:type="character" w:styleId="Hyperlink">
    <w:name w:val="Hyperlink"/>
    <w:uiPriority w:val="99"/>
    <w:unhideWhenUsed/>
    <w:rsid w:val="00365C5B"/>
    <w:rPr>
      <w:color w:val="0000FF"/>
      <w:u w:val="single"/>
    </w:rPr>
  </w:style>
  <w:style w:type="paragraph" w:customStyle="1" w:styleId="191">
    <w:name w:val="(19.1)次標題"/>
    <w:uiPriority w:val="99"/>
    <w:rsid w:val="00E60C55"/>
    <w:pPr>
      <w:tabs>
        <w:tab w:val="num" w:pos="555"/>
      </w:tabs>
      <w:suppressAutoHyphens/>
      <w:outlineLvl w:val="1"/>
    </w:pPr>
    <w:rPr>
      <w:rFonts w:ascii="Times New Roman" w:hAnsi="Times New Roman" w:cs="Arial"/>
      <w:kern w:val="28"/>
      <w:sz w:val="28"/>
      <w:szCs w:val="28"/>
      <w:lang w:eastAsia="ar-SA"/>
    </w:rPr>
  </w:style>
  <w:style w:type="character" w:styleId="PlaceholderText">
    <w:name w:val="Placeholder Text"/>
    <w:basedOn w:val="DefaultParagraphFont"/>
    <w:uiPriority w:val="99"/>
    <w:semiHidden/>
    <w:rsid w:val="00F348C3"/>
    <w:rPr>
      <w:color w:val="808080"/>
    </w:rPr>
  </w:style>
  <w:style w:type="paragraph" w:styleId="BalloonText">
    <w:name w:val="Balloon Text"/>
    <w:basedOn w:val="Normal"/>
    <w:link w:val="BalloonTextChar"/>
    <w:uiPriority w:val="99"/>
    <w:semiHidden/>
    <w:unhideWhenUsed/>
    <w:rsid w:val="00834DC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34DC5"/>
    <w:rPr>
      <w:rFonts w:asciiTheme="majorHAnsi" w:eastAsiaTheme="majorEastAsia" w:hAnsiTheme="majorHAnsi" w:cstheme="majorBidi"/>
      <w:kern w:val="2"/>
      <w:sz w:val="18"/>
      <w:szCs w:val="18"/>
    </w:rPr>
  </w:style>
  <w:style w:type="paragraph" w:customStyle="1" w:styleId="Default">
    <w:name w:val="Default"/>
    <w:rsid w:val="00F338FA"/>
    <w:pPr>
      <w:widowControl w:val="0"/>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8B410F"/>
    <w:rPr>
      <w:color w:val="605E5C"/>
      <w:shd w:val="clear" w:color="auto" w:fill="E1DFDD"/>
    </w:rPr>
  </w:style>
  <w:style w:type="character" w:styleId="FollowedHyperlink">
    <w:name w:val="FollowedHyperlink"/>
    <w:basedOn w:val="DefaultParagraphFont"/>
    <w:uiPriority w:val="99"/>
    <w:semiHidden/>
    <w:unhideWhenUsed/>
    <w:rsid w:val="00137877"/>
    <w:rPr>
      <w:color w:val="800080" w:themeColor="followedHyperlink"/>
      <w:u w:val="single"/>
    </w:rPr>
  </w:style>
  <w:style w:type="paragraph" w:styleId="NormalWeb">
    <w:name w:val="Normal (Web)"/>
    <w:basedOn w:val="Normal"/>
    <w:uiPriority w:val="99"/>
    <w:unhideWhenUsed/>
    <w:rsid w:val="00E0074E"/>
    <w:pPr>
      <w:widowControl/>
      <w:spacing w:before="100" w:beforeAutospacing="1" w:after="100" w:afterAutospacing="1"/>
    </w:pPr>
    <w:rPr>
      <w:rFonts w:ascii="Wingdings" w:eastAsia="Wingdings" w:hAnsi="Wingdings" w:cs="Wingding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436925">
      <w:bodyDiv w:val="1"/>
      <w:marLeft w:val="0"/>
      <w:marRight w:val="0"/>
      <w:marTop w:val="0"/>
      <w:marBottom w:val="0"/>
      <w:divBdr>
        <w:top w:val="none" w:sz="0" w:space="0" w:color="auto"/>
        <w:left w:val="none" w:sz="0" w:space="0" w:color="auto"/>
        <w:bottom w:val="none" w:sz="0" w:space="0" w:color="auto"/>
        <w:right w:val="none" w:sz="0" w:space="0" w:color="auto"/>
      </w:divBdr>
    </w:div>
    <w:div w:id="891425032">
      <w:bodyDiv w:val="1"/>
      <w:marLeft w:val="0"/>
      <w:marRight w:val="0"/>
      <w:marTop w:val="0"/>
      <w:marBottom w:val="0"/>
      <w:divBdr>
        <w:top w:val="none" w:sz="0" w:space="0" w:color="auto"/>
        <w:left w:val="none" w:sz="0" w:space="0" w:color="auto"/>
        <w:bottom w:val="none" w:sz="0" w:space="0" w:color="auto"/>
        <w:right w:val="none" w:sz="0" w:space="0" w:color="auto"/>
      </w:divBdr>
    </w:div>
    <w:div w:id="904729457">
      <w:bodyDiv w:val="1"/>
      <w:marLeft w:val="0"/>
      <w:marRight w:val="0"/>
      <w:marTop w:val="0"/>
      <w:marBottom w:val="0"/>
      <w:divBdr>
        <w:top w:val="none" w:sz="0" w:space="0" w:color="auto"/>
        <w:left w:val="none" w:sz="0" w:space="0" w:color="auto"/>
        <w:bottom w:val="none" w:sz="0" w:space="0" w:color="auto"/>
        <w:right w:val="none" w:sz="0" w:space="0" w:color="auto"/>
      </w:divBdr>
    </w:div>
    <w:div w:id="1199243741">
      <w:bodyDiv w:val="1"/>
      <w:marLeft w:val="0"/>
      <w:marRight w:val="0"/>
      <w:marTop w:val="0"/>
      <w:marBottom w:val="0"/>
      <w:divBdr>
        <w:top w:val="none" w:sz="0" w:space="0" w:color="auto"/>
        <w:left w:val="none" w:sz="0" w:space="0" w:color="auto"/>
        <w:bottom w:val="none" w:sz="0" w:space="0" w:color="auto"/>
        <w:right w:val="none" w:sz="0" w:space="0" w:color="auto"/>
      </w:divBdr>
    </w:div>
    <w:div w:id="1409882628">
      <w:bodyDiv w:val="1"/>
      <w:marLeft w:val="0"/>
      <w:marRight w:val="0"/>
      <w:marTop w:val="0"/>
      <w:marBottom w:val="0"/>
      <w:divBdr>
        <w:top w:val="none" w:sz="0" w:space="0" w:color="auto"/>
        <w:left w:val="none" w:sz="0" w:space="0" w:color="auto"/>
        <w:bottom w:val="none" w:sz="0" w:space="0" w:color="auto"/>
        <w:right w:val="none" w:sz="0" w:space="0" w:color="auto"/>
      </w:divBdr>
      <w:divsChild>
        <w:div w:id="652949937">
          <w:marLeft w:val="0"/>
          <w:marRight w:val="0"/>
          <w:marTop w:val="0"/>
          <w:marBottom w:val="480"/>
          <w:divBdr>
            <w:top w:val="none" w:sz="0" w:space="0" w:color="auto"/>
            <w:left w:val="none" w:sz="0" w:space="0" w:color="auto"/>
            <w:bottom w:val="none" w:sz="0" w:space="0" w:color="auto"/>
            <w:right w:val="none" w:sz="0" w:space="0" w:color="auto"/>
          </w:divBdr>
        </w:div>
      </w:divsChild>
    </w:div>
    <w:div w:id="1451515777">
      <w:bodyDiv w:val="1"/>
      <w:marLeft w:val="0"/>
      <w:marRight w:val="0"/>
      <w:marTop w:val="0"/>
      <w:marBottom w:val="0"/>
      <w:divBdr>
        <w:top w:val="none" w:sz="0" w:space="0" w:color="auto"/>
        <w:left w:val="none" w:sz="0" w:space="0" w:color="auto"/>
        <w:bottom w:val="none" w:sz="0" w:space="0" w:color="auto"/>
        <w:right w:val="none" w:sz="0" w:space="0" w:color="auto"/>
      </w:divBdr>
      <w:divsChild>
        <w:div w:id="1653636368">
          <w:marLeft w:val="0"/>
          <w:marRight w:val="0"/>
          <w:marTop w:val="0"/>
          <w:marBottom w:val="0"/>
          <w:divBdr>
            <w:top w:val="none" w:sz="0" w:space="0" w:color="auto"/>
            <w:left w:val="none" w:sz="0" w:space="0" w:color="auto"/>
            <w:bottom w:val="none" w:sz="0" w:space="0" w:color="auto"/>
            <w:right w:val="none" w:sz="0" w:space="0" w:color="auto"/>
          </w:divBdr>
        </w:div>
        <w:div w:id="210310908">
          <w:marLeft w:val="1500"/>
          <w:marRight w:val="0"/>
          <w:marTop w:val="0"/>
          <w:marBottom w:val="0"/>
          <w:divBdr>
            <w:top w:val="none" w:sz="0" w:space="0" w:color="auto"/>
            <w:left w:val="none" w:sz="0" w:space="0" w:color="auto"/>
            <w:bottom w:val="none" w:sz="0" w:space="0" w:color="auto"/>
            <w:right w:val="none" w:sz="0" w:space="0" w:color="auto"/>
          </w:divBdr>
        </w:div>
      </w:divsChild>
    </w:div>
    <w:div w:id="1472357478">
      <w:bodyDiv w:val="1"/>
      <w:marLeft w:val="0"/>
      <w:marRight w:val="0"/>
      <w:marTop w:val="0"/>
      <w:marBottom w:val="0"/>
      <w:divBdr>
        <w:top w:val="none" w:sz="0" w:space="0" w:color="auto"/>
        <w:left w:val="none" w:sz="0" w:space="0" w:color="auto"/>
        <w:bottom w:val="none" w:sz="0" w:space="0" w:color="auto"/>
        <w:right w:val="none" w:sz="0" w:space="0" w:color="auto"/>
      </w:divBdr>
      <w:divsChild>
        <w:div w:id="1078212080">
          <w:marLeft w:val="0"/>
          <w:marRight w:val="0"/>
          <w:marTop w:val="0"/>
          <w:marBottom w:val="0"/>
          <w:divBdr>
            <w:top w:val="none" w:sz="0" w:space="0" w:color="auto"/>
            <w:left w:val="none" w:sz="0" w:space="0" w:color="auto"/>
            <w:bottom w:val="none" w:sz="0" w:space="0" w:color="auto"/>
            <w:right w:val="none" w:sz="0" w:space="0" w:color="auto"/>
          </w:divBdr>
          <w:divsChild>
            <w:div w:id="1943024065">
              <w:marLeft w:val="0"/>
              <w:marRight w:val="0"/>
              <w:marTop w:val="0"/>
              <w:marBottom w:val="0"/>
              <w:divBdr>
                <w:top w:val="none" w:sz="0" w:space="0" w:color="auto"/>
                <w:left w:val="none" w:sz="0" w:space="0" w:color="auto"/>
                <w:bottom w:val="none" w:sz="0" w:space="0" w:color="auto"/>
                <w:right w:val="none" w:sz="0" w:space="0" w:color="auto"/>
              </w:divBdr>
            </w:div>
          </w:divsChild>
        </w:div>
        <w:div w:id="1354726738">
          <w:marLeft w:val="0"/>
          <w:marRight w:val="0"/>
          <w:marTop w:val="0"/>
          <w:marBottom w:val="0"/>
          <w:divBdr>
            <w:top w:val="none" w:sz="0" w:space="0" w:color="auto"/>
            <w:left w:val="none" w:sz="0" w:space="0" w:color="auto"/>
            <w:bottom w:val="none" w:sz="0" w:space="0" w:color="auto"/>
            <w:right w:val="none" w:sz="0" w:space="0" w:color="auto"/>
          </w:divBdr>
        </w:div>
      </w:divsChild>
    </w:div>
    <w:div w:id="1743143625">
      <w:bodyDiv w:val="1"/>
      <w:marLeft w:val="0"/>
      <w:marRight w:val="0"/>
      <w:marTop w:val="0"/>
      <w:marBottom w:val="0"/>
      <w:divBdr>
        <w:top w:val="none" w:sz="0" w:space="0" w:color="auto"/>
        <w:left w:val="none" w:sz="0" w:space="0" w:color="auto"/>
        <w:bottom w:val="none" w:sz="0" w:space="0" w:color="auto"/>
        <w:right w:val="none" w:sz="0" w:space="0" w:color="auto"/>
      </w:divBdr>
    </w:div>
    <w:div w:id="1752115270">
      <w:bodyDiv w:val="1"/>
      <w:marLeft w:val="0"/>
      <w:marRight w:val="0"/>
      <w:marTop w:val="0"/>
      <w:marBottom w:val="0"/>
      <w:divBdr>
        <w:top w:val="none" w:sz="0" w:space="0" w:color="auto"/>
        <w:left w:val="none" w:sz="0" w:space="0" w:color="auto"/>
        <w:bottom w:val="none" w:sz="0" w:space="0" w:color="auto"/>
        <w:right w:val="none" w:sz="0" w:space="0" w:color="auto"/>
      </w:divBdr>
    </w:div>
    <w:div w:id="1828327010">
      <w:bodyDiv w:val="1"/>
      <w:marLeft w:val="0"/>
      <w:marRight w:val="0"/>
      <w:marTop w:val="0"/>
      <w:marBottom w:val="0"/>
      <w:divBdr>
        <w:top w:val="none" w:sz="0" w:space="0" w:color="auto"/>
        <w:left w:val="none" w:sz="0" w:space="0" w:color="auto"/>
        <w:bottom w:val="none" w:sz="0" w:space="0" w:color="auto"/>
        <w:right w:val="none" w:sz="0" w:space="0" w:color="auto"/>
      </w:divBdr>
    </w:div>
    <w:div w:id="20240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johogo.com/Class/CCU/SEM/_Multivariate%20Data%20Analysis_Hair.pdf" TargetMode="External"/><Relationship Id="rId13" Type="http://schemas.openxmlformats.org/officeDocument/2006/relationships/hyperlink" Target="http://eli.johogo.com/Class/CCU/SEM/_Hierarchical%20Linear%20Models%20Applications%20and%20Data%20Analysis%20Methods_Raudenbush.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johogo.com/Class/CCU/SEM/_Principles%20and%20Practice%20of%20Structural%20Equation%20Modeling_Kline.pdf" TargetMode="External"/><Relationship Id="rId17" Type="http://schemas.openxmlformats.org/officeDocument/2006/relationships/hyperlink" Target="http://eli.johogo.com/Class/CCU/SEM/_Statistics%20The%20Art%20and%20Science%20of%20Learning%20from%20Data_Franklin.pdf" TargetMode="External"/><Relationship Id="rId2" Type="http://schemas.openxmlformats.org/officeDocument/2006/relationships/numbering" Target="numbering.xml"/><Relationship Id="rId16" Type="http://schemas.openxmlformats.org/officeDocument/2006/relationships/hyperlink" Target="https://youtu.be/8JIe_cz6qG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johogo.com/Class/CCU/SEM/_A%20Primer%20on%20Partial%20Least%20Squares%20Structural%20Equation%20Modeling_Hair.pdf" TargetMode="External"/><Relationship Id="rId5" Type="http://schemas.openxmlformats.org/officeDocument/2006/relationships/webSettings" Target="webSettings.xml"/><Relationship Id="rId15" Type="http://schemas.openxmlformats.org/officeDocument/2006/relationships/hyperlink" Target="https://youtu.be/VUzxquMgADc" TargetMode="External"/><Relationship Id="rId10" Type="http://schemas.openxmlformats.org/officeDocument/2006/relationships/hyperlink" Target="https://1lib.tw/book/3675124/deb7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johogo.com/Class/" TargetMode="External"/><Relationship Id="rId14" Type="http://schemas.openxmlformats.org/officeDocument/2006/relationships/hyperlink" Target="https://www.emeraldgrouppublishing.com/how-to/authoring-editing-reviewing/write-article-abstr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5BC92970F64463A4DFF59DD33A52A9"/>
        <w:category>
          <w:name w:val="一般"/>
          <w:gallery w:val="placeholder"/>
        </w:category>
        <w:types>
          <w:type w:val="bbPlcHdr"/>
        </w:types>
        <w:behaviors>
          <w:behavior w:val="content"/>
        </w:behaviors>
        <w:guid w:val="{A5C059A0-870D-47A2-95EE-C71CFA5A3829}"/>
      </w:docPartPr>
      <w:docPartBody>
        <w:p w:rsidR="00895B22" w:rsidRDefault="00597DBB" w:rsidP="00597DBB">
          <w:pPr>
            <w:pStyle w:val="4F5BC92970F64463A4DFF59DD33A52A9"/>
          </w:pPr>
          <w:r w:rsidRPr="00933867">
            <w:rPr>
              <w:rStyle w:val="PlaceholderText"/>
              <w:rFonts w:hint="eastAsia"/>
            </w:rPr>
            <w:t>選擇一個項目。</w:t>
          </w:r>
        </w:p>
      </w:docPartBody>
    </w:docPart>
    <w:docPart>
      <w:docPartPr>
        <w:name w:val="AAEBFA57C3BD4A0887C3F0B5EE3D9376"/>
        <w:category>
          <w:name w:val="一般"/>
          <w:gallery w:val="placeholder"/>
        </w:category>
        <w:types>
          <w:type w:val="bbPlcHdr"/>
        </w:types>
        <w:behaviors>
          <w:behavior w:val="content"/>
        </w:behaviors>
        <w:guid w:val="{9472BD2F-0B61-4E33-AEEC-AACA6856E29A}"/>
      </w:docPartPr>
      <w:docPartBody>
        <w:p w:rsidR="00895B22" w:rsidRDefault="00597DBB" w:rsidP="00597DBB">
          <w:pPr>
            <w:pStyle w:val="AAEBFA57C3BD4A0887C3F0B5EE3D9376"/>
          </w:pPr>
          <w:r w:rsidRPr="00933867">
            <w:rPr>
              <w:rStyle w:val="PlaceholderText"/>
              <w:rFonts w:hint="eastAsia"/>
            </w:rPr>
            <w:t>選擇一個項目。</w:t>
          </w:r>
        </w:p>
      </w:docPartBody>
    </w:docPart>
    <w:docPart>
      <w:docPartPr>
        <w:name w:val="B072DF69701044228BB6F2A5DE6949B5"/>
        <w:category>
          <w:name w:val="一般"/>
          <w:gallery w:val="placeholder"/>
        </w:category>
        <w:types>
          <w:type w:val="bbPlcHdr"/>
        </w:types>
        <w:behaviors>
          <w:behavior w:val="content"/>
        </w:behaviors>
        <w:guid w:val="{A5F64F0A-C949-4394-A861-8757ADC3D3D2}"/>
      </w:docPartPr>
      <w:docPartBody>
        <w:p w:rsidR="00895B22" w:rsidRDefault="00597DBB" w:rsidP="00597DBB">
          <w:pPr>
            <w:pStyle w:val="B072DF69701044228BB6F2A5DE6949B5"/>
          </w:pPr>
          <w:r w:rsidRPr="00933867">
            <w:rPr>
              <w:rStyle w:val="PlaceholderText"/>
              <w:rFonts w:hint="eastAsia"/>
            </w:rPr>
            <w:t>選擇一個項目。</w:t>
          </w:r>
        </w:p>
      </w:docPartBody>
    </w:docPart>
    <w:docPart>
      <w:docPartPr>
        <w:name w:val="88C4DFA16AD445718E23A882A3053EB5"/>
        <w:category>
          <w:name w:val="一般"/>
          <w:gallery w:val="placeholder"/>
        </w:category>
        <w:types>
          <w:type w:val="bbPlcHdr"/>
        </w:types>
        <w:behaviors>
          <w:behavior w:val="content"/>
        </w:behaviors>
        <w:guid w:val="{E6C0A1AE-4813-429F-AB36-C00DECB1B3D8}"/>
      </w:docPartPr>
      <w:docPartBody>
        <w:p w:rsidR="00F40591" w:rsidRDefault="00C0315F" w:rsidP="00C0315F">
          <w:pPr>
            <w:pStyle w:val="88C4DFA16AD445718E23A882A3053EB5"/>
          </w:pPr>
          <w:r w:rsidRPr="00933867">
            <w:rPr>
              <w:rStyle w:val="PlaceholderText"/>
              <w:rFonts w:hint="eastAsia"/>
            </w:rPr>
            <w:t>選擇一個項目。</w:t>
          </w:r>
        </w:p>
      </w:docPartBody>
    </w:docPart>
    <w:docPart>
      <w:docPartPr>
        <w:name w:val="F6CEFAE877584DB98A58DF644944F361"/>
        <w:category>
          <w:name w:val="General"/>
          <w:gallery w:val="placeholder"/>
        </w:category>
        <w:types>
          <w:type w:val="bbPlcHdr"/>
        </w:types>
        <w:behaviors>
          <w:behavior w:val="content"/>
        </w:behaviors>
        <w:guid w:val="{DE60FE6A-3F47-408F-B1C8-9547580516A4}"/>
      </w:docPartPr>
      <w:docPartBody>
        <w:p w:rsidR="00CD720B" w:rsidRDefault="00BF2A1E" w:rsidP="00BF2A1E">
          <w:pPr>
            <w:pStyle w:val="F6CEFAE877584DB98A58DF644944F361"/>
          </w:pPr>
          <w:r w:rsidRPr="00933867">
            <w:rPr>
              <w:rStyle w:val="PlaceholderText"/>
              <w:rFonts w:hint="eastAsia"/>
            </w:rPr>
            <w:t>選擇一個項目。</w:t>
          </w:r>
        </w:p>
      </w:docPartBody>
    </w:docPart>
    <w:docPart>
      <w:docPartPr>
        <w:name w:val="815042D9FABB40D385EA30FDC5784BDB"/>
        <w:category>
          <w:name w:val="General"/>
          <w:gallery w:val="placeholder"/>
        </w:category>
        <w:types>
          <w:type w:val="bbPlcHdr"/>
        </w:types>
        <w:behaviors>
          <w:behavior w:val="content"/>
        </w:behaviors>
        <w:guid w:val="{BEF94A1D-D36E-4127-8F3A-446AAC6014C5}"/>
      </w:docPartPr>
      <w:docPartBody>
        <w:p w:rsidR="00CD720B" w:rsidRDefault="00BF2A1E" w:rsidP="00BF2A1E">
          <w:pPr>
            <w:pStyle w:val="815042D9FABB40D385EA30FDC5784BDB"/>
          </w:pPr>
          <w:r w:rsidRPr="00933867">
            <w:rPr>
              <w:rStyle w:val="PlaceholderText"/>
              <w:rFonts w:hint="eastAsia"/>
            </w:rPr>
            <w:t>選擇一個項目。</w:t>
          </w:r>
        </w:p>
      </w:docPartBody>
    </w:docPart>
    <w:docPart>
      <w:docPartPr>
        <w:name w:val="5C5D9C8F56584C4AA38451CEE2783484"/>
        <w:category>
          <w:name w:val="General"/>
          <w:gallery w:val="placeholder"/>
        </w:category>
        <w:types>
          <w:type w:val="bbPlcHdr"/>
        </w:types>
        <w:behaviors>
          <w:behavior w:val="content"/>
        </w:behaviors>
        <w:guid w:val="{5291F5DD-D37D-47C8-A2C8-55E006141CE5}"/>
      </w:docPartPr>
      <w:docPartBody>
        <w:p w:rsidR="00CD720B" w:rsidRDefault="00BF2A1E" w:rsidP="00BF2A1E">
          <w:pPr>
            <w:pStyle w:val="5C5D9C8F56584C4AA38451CEE2783484"/>
          </w:pPr>
          <w:r w:rsidRPr="00933867">
            <w:rPr>
              <w:rStyle w:val="PlaceholderText"/>
              <w:rFonts w:hint="eastAsia"/>
            </w:rPr>
            <w:t>選擇一個項目。</w:t>
          </w:r>
        </w:p>
      </w:docPartBody>
    </w:docPart>
    <w:docPart>
      <w:docPartPr>
        <w:name w:val="D09E004D219944688EA827F7A2BF5B76"/>
        <w:category>
          <w:name w:val="General"/>
          <w:gallery w:val="placeholder"/>
        </w:category>
        <w:types>
          <w:type w:val="bbPlcHdr"/>
        </w:types>
        <w:behaviors>
          <w:behavior w:val="content"/>
        </w:behaviors>
        <w:guid w:val="{9CA83396-B96A-4D3B-BB04-F151C14B7AB6}"/>
      </w:docPartPr>
      <w:docPartBody>
        <w:p w:rsidR="00CD720B" w:rsidRDefault="00BF2A1E" w:rsidP="00BF2A1E">
          <w:pPr>
            <w:pStyle w:val="D09E004D219944688EA827F7A2BF5B76"/>
          </w:pPr>
          <w:r w:rsidRPr="00933867">
            <w:rPr>
              <w:rStyle w:val="PlaceholderText"/>
              <w:rFonts w:hint="eastAsia"/>
            </w:rPr>
            <w:t>選擇一個項目。</w:t>
          </w:r>
        </w:p>
      </w:docPartBody>
    </w:docPart>
    <w:docPart>
      <w:docPartPr>
        <w:name w:val="5C00BE68A1F44D89AB8037776B741D8C"/>
        <w:category>
          <w:name w:val="General"/>
          <w:gallery w:val="placeholder"/>
        </w:category>
        <w:types>
          <w:type w:val="bbPlcHdr"/>
        </w:types>
        <w:behaviors>
          <w:behavior w:val="content"/>
        </w:behaviors>
        <w:guid w:val="{410B0A29-C979-4685-A3DC-906CACCD87D1}"/>
      </w:docPartPr>
      <w:docPartBody>
        <w:p w:rsidR="00CD720B" w:rsidRDefault="00BF2A1E" w:rsidP="00BF2A1E">
          <w:pPr>
            <w:pStyle w:val="5C00BE68A1F44D89AB8037776B741D8C"/>
          </w:pPr>
          <w:r w:rsidRPr="00933867">
            <w:rPr>
              <w:rStyle w:val="PlaceholderText"/>
              <w:rFonts w:hint="eastAsia"/>
            </w:rPr>
            <w:t>選擇一個項目。</w:t>
          </w:r>
        </w:p>
      </w:docPartBody>
    </w:docPart>
    <w:docPart>
      <w:docPartPr>
        <w:name w:val="25E1A180646D442E88969D71820039BB"/>
        <w:category>
          <w:name w:val="General"/>
          <w:gallery w:val="placeholder"/>
        </w:category>
        <w:types>
          <w:type w:val="bbPlcHdr"/>
        </w:types>
        <w:behaviors>
          <w:behavior w:val="content"/>
        </w:behaviors>
        <w:guid w:val="{58E21C6A-814C-4595-B836-1C9CF5675E9C}"/>
      </w:docPartPr>
      <w:docPartBody>
        <w:p w:rsidR="00CD720B" w:rsidRDefault="00BF2A1E" w:rsidP="00BF2A1E">
          <w:pPr>
            <w:pStyle w:val="25E1A180646D442E88969D71820039BB"/>
          </w:pPr>
          <w:r w:rsidRPr="00933867">
            <w:rPr>
              <w:rStyle w:val="PlaceholderText"/>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E74"/>
    <w:rsid w:val="000C2963"/>
    <w:rsid w:val="0017533C"/>
    <w:rsid w:val="001A5764"/>
    <w:rsid w:val="002623B2"/>
    <w:rsid w:val="00292912"/>
    <w:rsid w:val="0030027B"/>
    <w:rsid w:val="003221FE"/>
    <w:rsid w:val="00327E7C"/>
    <w:rsid w:val="003F5157"/>
    <w:rsid w:val="00453CF4"/>
    <w:rsid w:val="00455B63"/>
    <w:rsid w:val="004A48C3"/>
    <w:rsid w:val="00587C1B"/>
    <w:rsid w:val="00597DBB"/>
    <w:rsid w:val="00650F7E"/>
    <w:rsid w:val="006A0FE5"/>
    <w:rsid w:val="00746CC7"/>
    <w:rsid w:val="007474A0"/>
    <w:rsid w:val="00786DFB"/>
    <w:rsid w:val="007B1D22"/>
    <w:rsid w:val="00826B0D"/>
    <w:rsid w:val="00854872"/>
    <w:rsid w:val="00867790"/>
    <w:rsid w:val="00895B22"/>
    <w:rsid w:val="008D49B0"/>
    <w:rsid w:val="008D68E5"/>
    <w:rsid w:val="009539B0"/>
    <w:rsid w:val="00960502"/>
    <w:rsid w:val="009B0938"/>
    <w:rsid w:val="009F1E74"/>
    <w:rsid w:val="00A51EFD"/>
    <w:rsid w:val="00A92D14"/>
    <w:rsid w:val="00AD465F"/>
    <w:rsid w:val="00AE41B1"/>
    <w:rsid w:val="00B42BDC"/>
    <w:rsid w:val="00B975A8"/>
    <w:rsid w:val="00BC4B54"/>
    <w:rsid w:val="00BF2A1E"/>
    <w:rsid w:val="00C0315F"/>
    <w:rsid w:val="00CD720B"/>
    <w:rsid w:val="00CE3DF9"/>
    <w:rsid w:val="00D21CE7"/>
    <w:rsid w:val="00D52FE5"/>
    <w:rsid w:val="00DB7910"/>
    <w:rsid w:val="00DE1C52"/>
    <w:rsid w:val="00DF39FE"/>
    <w:rsid w:val="00E36F58"/>
    <w:rsid w:val="00E46390"/>
    <w:rsid w:val="00ED088F"/>
    <w:rsid w:val="00F24F03"/>
    <w:rsid w:val="00F2781B"/>
    <w:rsid w:val="00F40591"/>
    <w:rsid w:val="00F50C5B"/>
    <w:rsid w:val="00FA16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A1E"/>
    <w:rPr>
      <w:color w:val="808080"/>
    </w:rPr>
  </w:style>
  <w:style w:type="paragraph" w:customStyle="1" w:styleId="0C269B89912547FE8BE92F859CB512B6">
    <w:name w:val="0C269B89912547FE8BE92F859CB512B6"/>
    <w:rsid w:val="009F1E74"/>
    <w:pPr>
      <w:widowControl w:val="0"/>
    </w:pPr>
  </w:style>
  <w:style w:type="paragraph" w:customStyle="1" w:styleId="3F272010F7C6468DAAEEC1ACEB10A170">
    <w:name w:val="3F272010F7C6468DAAEEC1ACEB10A170"/>
    <w:rsid w:val="00A51EFD"/>
    <w:pPr>
      <w:widowControl w:val="0"/>
    </w:pPr>
  </w:style>
  <w:style w:type="paragraph" w:customStyle="1" w:styleId="B3870F80B68A421787C25A8BBE56A460">
    <w:name w:val="B3870F80B68A421787C25A8BBE56A460"/>
    <w:rsid w:val="00A51EFD"/>
    <w:pPr>
      <w:widowControl w:val="0"/>
    </w:pPr>
  </w:style>
  <w:style w:type="paragraph" w:customStyle="1" w:styleId="CD58C9AA675E43C09A23633C12BBA886">
    <w:name w:val="CD58C9AA675E43C09A23633C12BBA886"/>
    <w:rsid w:val="00A51EFD"/>
    <w:pPr>
      <w:widowControl w:val="0"/>
    </w:pPr>
  </w:style>
  <w:style w:type="paragraph" w:customStyle="1" w:styleId="143B4041AB044B52B8B3862C8DEB8E90">
    <w:name w:val="143B4041AB044B52B8B3862C8DEB8E90"/>
    <w:rsid w:val="00A51EFD"/>
    <w:pPr>
      <w:widowControl w:val="0"/>
    </w:pPr>
  </w:style>
  <w:style w:type="paragraph" w:customStyle="1" w:styleId="988E9B0F71224451BAE422F21479F6CE">
    <w:name w:val="988E9B0F71224451BAE422F21479F6CE"/>
    <w:rsid w:val="00A51EFD"/>
    <w:pPr>
      <w:widowControl w:val="0"/>
    </w:pPr>
  </w:style>
  <w:style w:type="paragraph" w:customStyle="1" w:styleId="C055849598FB43BE88B7CB9882ED64CB">
    <w:name w:val="C055849598FB43BE88B7CB9882ED64CB"/>
    <w:rsid w:val="00A51EFD"/>
    <w:pPr>
      <w:widowControl w:val="0"/>
    </w:pPr>
  </w:style>
  <w:style w:type="paragraph" w:customStyle="1" w:styleId="95AF4498D185471186DAC77247ACC093">
    <w:name w:val="95AF4498D185471186DAC77247ACC093"/>
    <w:rsid w:val="00826B0D"/>
    <w:pPr>
      <w:widowControl w:val="0"/>
    </w:pPr>
  </w:style>
  <w:style w:type="paragraph" w:customStyle="1" w:styleId="A2A40CDBC7E14024AF930C3C3C4CEC1B">
    <w:name w:val="A2A40CDBC7E14024AF930C3C3C4CEC1B"/>
    <w:rsid w:val="00826B0D"/>
    <w:pPr>
      <w:widowControl w:val="0"/>
    </w:pPr>
  </w:style>
  <w:style w:type="paragraph" w:customStyle="1" w:styleId="D095DAA13FCC41398B0A4D7984C6B05D">
    <w:name w:val="D095DAA13FCC41398B0A4D7984C6B05D"/>
    <w:rsid w:val="00826B0D"/>
    <w:pPr>
      <w:widowControl w:val="0"/>
    </w:pPr>
  </w:style>
  <w:style w:type="paragraph" w:customStyle="1" w:styleId="C8CDC99A372D464CBA62AD6A97A9BD9B">
    <w:name w:val="C8CDC99A372D464CBA62AD6A97A9BD9B"/>
    <w:rsid w:val="00826B0D"/>
    <w:pPr>
      <w:widowControl w:val="0"/>
    </w:pPr>
  </w:style>
  <w:style w:type="paragraph" w:customStyle="1" w:styleId="07DCD08E41654934AE102C9446A4A642">
    <w:name w:val="07DCD08E41654934AE102C9446A4A642"/>
    <w:rsid w:val="00F24F03"/>
    <w:pPr>
      <w:widowControl w:val="0"/>
    </w:pPr>
  </w:style>
  <w:style w:type="paragraph" w:customStyle="1" w:styleId="FAD4BE22066D44FFAFC82D6C5D57F054">
    <w:name w:val="FAD4BE22066D44FFAFC82D6C5D57F054"/>
    <w:rsid w:val="00F24F03"/>
    <w:pPr>
      <w:widowControl w:val="0"/>
    </w:pPr>
  </w:style>
  <w:style w:type="paragraph" w:customStyle="1" w:styleId="DE6772154EA44117A8EA28C71A324A96">
    <w:name w:val="DE6772154EA44117A8EA28C71A324A96"/>
    <w:rsid w:val="00F24F03"/>
    <w:pPr>
      <w:widowControl w:val="0"/>
    </w:pPr>
  </w:style>
  <w:style w:type="paragraph" w:customStyle="1" w:styleId="67547ACD23A246FAAFFD19A687C4052F">
    <w:name w:val="67547ACD23A246FAAFFD19A687C4052F"/>
    <w:rsid w:val="00F24F03"/>
    <w:pPr>
      <w:widowControl w:val="0"/>
    </w:pPr>
  </w:style>
  <w:style w:type="paragraph" w:customStyle="1" w:styleId="FD7E518804B648188B454691AE07F383">
    <w:name w:val="FD7E518804B648188B454691AE07F383"/>
    <w:rsid w:val="007474A0"/>
    <w:pPr>
      <w:widowControl w:val="0"/>
    </w:pPr>
  </w:style>
  <w:style w:type="paragraph" w:customStyle="1" w:styleId="243282DDF2E34B5AB12A3B5AA5D7BA6B">
    <w:name w:val="243282DDF2E34B5AB12A3B5AA5D7BA6B"/>
    <w:rsid w:val="007474A0"/>
    <w:pPr>
      <w:widowControl w:val="0"/>
    </w:pPr>
  </w:style>
  <w:style w:type="paragraph" w:customStyle="1" w:styleId="AAFC9175C8B84A478248EF1E32A86334">
    <w:name w:val="AAFC9175C8B84A478248EF1E32A86334"/>
    <w:rsid w:val="007474A0"/>
    <w:pPr>
      <w:widowControl w:val="0"/>
    </w:pPr>
  </w:style>
  <w:style w:type="paragraph" w:customStyle="1" w:styleId="B08E7C5624F14CF2882E9304C8B1A4C8">
    <w:name w:val="B08E7C5624F14CF2882E9304C8B1A4C8"/>
    <w:rsid w:val="007474A0"/>
    <w:pPr>
      <w:widowControl w:val="0"/>
    </w:pPr>
  </w:style>
  <w:style w:type="paragraph" w:customStyle="1" w:styleId="896E39307D2A4079A63ED7FD7E6010E2">
    <w:name w:val="896E39307D2A4079A63ED7FD7E6010E2"/>
    <w:rsid w:val="007474A0"/>
    <w:pPr>
      <w:widowControl w:val="0"/>
    </w:pPr>
  </w:style>
  <w:style w:type="paragraph" w:customStyle="1" w:styleId="29D5699F9BBD4B80BF1218020CA5AA48">
    <w:name w:val="29D5699F9BBD4B80BF1218020CA5AA48"/>
    <w:rsid w:val="007474A0"/>
    <w:pPr>
      <w:widowControl w:val="0"/>
    </w:pPr>
  </w:style>
  <w:style w:type="paragraph" w:customStyle="1" w:styleId="A06536103BFC4FAEA24876F5E62ECA8B">
    <w:name w:val="A06536103BFC4FAEA24876F5E62ECA8B"/>
    <w:rsid w:val="007474A0"/>
    <w:pPr>
      <w:widowControl w:val="0"/>
    </w:pPr>
  </w:style>
  <w:style w:type="paragraph" w:customStyle="1" w:styleId="1E735D9210F84504B62821CBE3AF9CBC">
    <w:name w:val="1E735D9210F84504B62821CBE3AF9CBC"/>
    <w:rsid w:val="007474A0"/>
    <w:pPr>
      <w:widowControl w:val="0"/>
    </w:pPr>
  </w:style>
  <w:style w:type="paragraph" w:customStyle="1" w:styleId="304044B6E4694D1FBD0ADE533FC04631">
    <w:name w:val="304044B6E4694D1FBD0ADE533FC04631"/>
    <w:rsid w:val="007474A0"/>
    <w:pPr>
      <w:widowControl w:val="0"/>
    </w:pPr>
  </w:style>
  <w:style w:type="paragraph" w:customStyle="1" w:styleId="A6091E4104F1430B85C976BB0C75DC09">
    <w:name w:val="A6091E4104F1430B85C976BB0C75DC09"/>
    <w:rsid w:val="007474A0"/>
    <w:pPr>
      <w:widowControl w:val="0"/>
    </w:pPr>
  </w:style>
  <w:style w:type="paragraph" w:customStyle="1" w:styleId="13E02779BE624F4884EE1E8D9054B26B">
    <w:name w:val="13E02779BE624F4884EE1E8D9054B26B"/>
    <w:rsid w:val="007474A0"/>
    <w:pPr>
      <w:widowControl w:val="0"/>
    </w:pPr>
  </w:style>
  <w:style w:type="paragraph" w:customStyle="1" w:styleId="ED65CA021FB346409E219351AF1F50D6">
    <w:name w:val="ED65CA021FB346409E219351AF1F50D6"/>
    <w:rsid w:val="007474A0"/>
    <w:pPr>
      <w:widowControl w:val="0"/>
    </w:pPr>
  </w:style>
  <w:style w:type="paragraph" w:customStyle="1" w:styleId="10CB466399CE484EAE5DDC337CB38AC8">
    <w:name w:val="10CB466399CE484EAE5DDC337CB38AC8"/>
    <w:rsid w:val="007474A0"/>
    <w:pPr>
      <w:widowControl w:val="0"/>
    </w:pPr>
  </w:style>
  <w:style w:type="paragraph" w:customStyle="1" w:styleId="1C84BCFF28E243508E0605E0759FB407">
    <w:name w:val="1C84BCFF28E243508E0605E0759FB407"/>
    <w:rsid w:val="007474A0"/>
    <w:pPr>
      <w:widowControl w:val="0"/>
    </w:pPr>
  </w:style>
  <w:style w:type="paragraph" w:customStyle="1" w:styleId="FF7AE405A6EC47D389848918335C828D">
    <w:name w:val="FF7AE405A6EC47D389848918335C828D"/>
    <w:rsid w:val="007474A0"/>
    <w:pPr>
      <w:widowControl w:val="0"/>
    </w:pPr>
  </w:style>
  <w:style w:type="paragraph" w:customStyle="1" w:styleId="97FC0AA54A994C21B1CC580FB94847FB">
    <w:name w:val="97FC0AA54A994C21B1CC580FB94847FB"/>
    <w:rsid w:val="007474A0"/>
    <w:pPr>
      <w:widowControl w:val="0"/>
    </w:pPr>
  </w:style>
  <w:style w:type="paragraph" w:customStyle="1" w:styleId="433CE0E48AA84724993A12BD48306468">
    <w:name w:val="433CE0E48AA84724993A12BD48306468"/>
    <w:rsid w:val="007474A0"/>
    <w:pPr>
      <w:widowControl w:val="0"/>
    </w:pPr>
  </w:style>
  <w:style w:type="paragraph" w:customStyle="1" w:styleId="A34C90F0AD284E98B8AD837A01A2B185">
    <w:name w:val="A34C90F0AD284E98B8AD837A01A2B185"/>
    <w:rsid w:val="007474A0"/>
    <w:pPr>
      <w:widowControl w:val="0"/>
    </w:pPr>
  </w:style>
  <w:style w:type="paragraph" w:customStyle="1" w:styleId="74CD05E856CA42F78F720929AE01720B">
    <w:name w:val="74CD05E856CA42F78F720929AE01720B"/>
    <w:rsid w:val="007474A0"/>
    <w:pPr>
      <w:widowControl w:val="0"/>
    </w:pPr>
  </w:style>
  <w:style w:type="paragraph" w:customStyle="1" w:styleId="6A56DA9E0A2140BDA6999394351AF00F">
    <w:name w:val="6A56DA9E0A2140BDA6999394351AF00F"/>
    <w:rsid w:val="007474A0"/>
    <w:pPr>
      <w:widowControl w:val="0"/>
    </w:pPr>
  </w:style>
  <w:style w:type="paragraph" w:customStyle="1" w:styleId="9BDA129AADA640A8B2981A7FD273B697">
    <w:name w:val="9BDA129AADA640A8B2981A7FD273B697"/>
    <w:rsid w:val="007474A0"/>
    <w:pPr>
      <w:widowControl w:val="0"/>
    </w:pPr>
  </w:style>
  <w:style w:type="paragraph" w:customStyle="1" w:styleId="8C797FBE18954D76A84620E3B7D8054E">
    <w:name w:val="8C797FBE18954D76A84620E3B7D8054E"/>
    <w:rsid w:val="007474A0"/>
    <w:pPr>
      <w:widowControl w:val="0"/>
    </w:pPr>
  </w:style>
  <w:style w:type="paragraph" w:customStyle="1" w:styleId="5CC450EC41BC41409E8B12154545E16C">
    <w:name w:val="5CC450EC41BC41409E8B12154545E16C"/>
    <w:rsid w:val="007474A0"/>
    <w:pPr>
      <w:widowControl w:val="0"/>
    </w:pPr>
  </w:style>
  <w:style w:type="paragraph" w:customStyle="1" w:styleId="AC9E0857B5FD42B1AE4FBB6AB6B65385">
    <w:name w:val="AC9E0857B5FD42B1AE4FBB6AB6B65385"/>
    <w:rsid w:val="007474A0"/>
    <w:pPr>
      <w:widowControl w:val="0"/>
    </w:pPr>
  </w:style>
  <w:style w:type="paragraph" w:customStyle="1" w:styleId="ABDC84D0EF9C4F05AC0F322A19A4FB5F">
    <w:name w:val="ABDC84D0EF9C4F05AC0F322A19A4FB5F"/>
    <w:rsid w:val="007474A0"/>
    <w:pPr>
      <w:widowControl w:val="0"/>
    </w:pPr>
  </w:style>
  <w:style w:type="paragraph" w:customStyle="1" w:styleId="EEF6AFFC1D59463BBF29886D3A804DDC">
    <w:name w:val="EEF6AFFC1D59463BBF29886D3A804DDC"/>
    <w:rsid w:val="007474A0"/>
    <w:pPr>
      <w:widowControl w:val="0"/>
    </w:pPr>
  </w:style>
  <w:style w:type="paragraph" w:customStyle="1" w:styleId="7271B6047C364CF98172CAB9504C84C1">
    <w:name w:val="7271B6047C364CF98172CAB9504C84C1"/>
    <w:rsid w:val="007474A0"/>
    <w:pPr>
      <w:widowControl w:val="0"/>
    </w:pPr>
  </w:style>
  <w:style w:type="paragraph" w:customStyle="1" w:styleId="B6081D5CF265451C89E104BE232F1D72">
    <w:name w:val="B6081D5CF265451C89E104BE232F1D72"/>
    <w:rsid w:val="007474A0"/>
    <w:pPr>
      <w:widowControl w:val="0"/>
    </w:pPr>
  </w:style>
  <w:style w:type="paragraph" w:customStyle="1" w:styleId="42A92BC1B8294F918DC76096065E4A8B">
    <w:name w:val="42A92BC1B8294F918DC76096065E4A8B"/>
    <w:rsid w:val="007474A0"/>
    <w:pPr>
      <w:widowControl w:val="0"/>
    </w:pPr>
  </w:style>
  <w:style w:type="paragraph" w:customStyle="1" w:styleId="8D3D4671F6944D22A66D7434FD5B5A1F">
    <w:name w:val="8D3D4671F6944D22A66D7434FD5B5A1F"/>
    <w:rsid w:val="007474A0"/>
    <w:pPr>
      <w:widowControl w:val="0"/>
    </w:pPr>
  </w:style>
  <w:style w:type="paragraph" w:customStyle="1" w:styleId="754031AD9856429A98E633CA906ACD60">
    <w:name w:val="754031AD9856429A98E633CA906ACD60"/>
    <w:rsid w:val="007474A0"/>
    <w:pPr>
      <w:widowControl w:val="0"/>
    </w:pPr>
  </w:style>
  <w:style w:type="paragraph" w:customStyle="1" w:styleId="DD3F2C2D0E01414CB7294EC9CF52B19D">
    <w:name w:val="DD3F2C2D0E01414CB7294EC9CF52B19D"/>
    <w:rsid w:val="007474A0"/>
    <w:pPr>
      <w:widowControl w:val="0"/>
    </w:pPr>
  </w:style>
  <w:style w:type="paragraph" w:customStyle="1" w:styleId="9D549E327FAC4ECE84D674F8111E8643">
    <w:name w:val="9D549E327FAC4ECE84D674F8111E8643"/>
    <w:rsid w:val="00597DBB"/>
    <w:pPr>
      <w:widowControl w:val="0"/>
    </w:pPr>
  </w:style>
  <w:style w:type="paragraph" w:customStyle="1" w:styleId="29CD0763B8B14C49B02874F41C2BA1A2">
    <w:name w:val="29CD0763B8B14C49B02874F41C2BA1A2"/>
    <w:rsid w:val="00597DBB"/>
    <w:pPr>
      <w:widowControl w:val="0"/>
    </w:pPr>
  </w:style>
  <w:style w:type="paragraph" w:customStyle="1" w:styleId="EA89350FAFA34DBC90CE165555A40B41">
    <w:name w:val="EA89350FAFA34DBC90CE165555A40B41"/>
    <w:rsid w:val="00597DBB"/>
    <w:pPr>
      <w:widowControl w:val="0"/>
    </w:pPr>
  </w:style>
  <w:style w:type="paragraph" w:customStyle="1" w:styleId="C69CF56AB8DE4901B3D2236E32E94BCC">
    <w:name w:val="C69CF56AB8DE4901B3D2236E32E94BCC"/>
    <w:rsid w:val="00597DBB"/>
    <w:pPr>
      <w:widowControl w:val="0"/>
    </w:pPr>
  </w:style>
  <w:style w:type="paragraph" w:customStyle="1" w:styleId="D46FF3AA36AF43AEB728E525E67FC931">
    <w:name w:val="D46FF3AA36AF43AEB728E525E67FC931"/>
    <w:rsid w:val="00597DBB"/>
    <w:pPr>
      <w:widowControl w:val="0"/>
    </w:pPr>
  </w:style>
  <w:style w:type="paragraph" w:customStyle="1" w:styleId="41E64E3B7B4C4663922060A093F1E741">
    <w:name w:val="41E64E3B7B4C4663922060A093F1E741"/>
    <w:rsid w:val="00597DBB"/>
    <w:pPr>
      <w:widowControl w:val="0"/>
    </w:pPr>
  </w:style>
  <w:style w:type="paragraph" w:customStyle="1" w:styleId="4F5BC92970F64463A4DFF59DD33A52A9">
    <w:name w:val="4F5BC92970F64463A4DFF59DD33A52A9"/>
    <w:rsid w:val="00597DBB"/>
    <w:pPr>
      <w:widowControl w:val="0"/>
    </w:pPr>
  </w:style>
  <w:style w:type="paragraph" w:customStyle="1" w:styleId="D27FC8DB981847809912AE71F46792BA">
    <w:name w:val="D27FC8DB981847809912AE71F46792BA"/>
    <w:rsid w:val="00597DBB"/>
    <w:pPr>
      <w:widowControl w:val="0"/>
    </w:pPr>
  </w:style>
  <w:style w:type="paragraph" w:customStyle="1" w:styleId="AAEBFA57C3BD4A0887C3F0B5EE3D9376">
    <w:name w:val="AAEBFA57C3BD4A0887C3F0B5EE3D9376"/>
    <w:rsid w:val="00597DBB"/>
    <w:pPr>
      <w:widowControl w:val="0"/>
    </w:pPr>
  </w:style>
  <w:style w:type="paragraph" w:customStyle="1" w:styleId="29D8B2BC003345A78185868AFAC5BC26">
    <w:name w:val="29D8B2BC003345A78185868AFAC5BC26"/>
    <w:rsid w:val="00597DBB"/>
    <w:pPr>
      <w:widowControl w:val="0"/>
    </w:pPr>
  </w:style>
  <w:style w:type="paragraph" w:customStyle="1" w:styleId="85F488FB8E42418BAE6E6C197C7D6FE7">
    <w:name w:val="85F488FB8E42418BAE6E6C197C7D6FE7"/>
    <w:rsid w:val="00597DBB"/>
    <w:pPr>
      <w:widowControl w:val="0"/>
    </w:pPr>
  </w:style>
  <w:style w:type="paragraph" w:customStyle="1" w:styleId="1BFE2279874644C9A9A6CE961654E787">
    <w:name w:val="1BFE2279874644C9A9A6CE961654E787"/>
    <w:rsid w:val="00597DBB"/>
    <w:pPr>
      <w:widowControl w:val="0"/>
    </w:pPr>
  </w:style>
  <w:style w:type="paragraph" w:customStyle="1" w:styleId="91C722E11A9F472C8447BD522AF0E2F6">
    <w:name w:val="91C722E11A9F472C8447BD522AF0E2F6"/>
    <w:rsid w:val="00597DBB"/>
    <w:pPr>
      <w:widowControl w:val="0"/>
    </w:pPr>
  </w:style>
  <w:style w:type="paragraph" w:customStyle="1" w:styleId="65EF8EB077354DF6BDA8A5A7A4FFF1D8">
    <w:name w:val="65EF8EB077354DF6BDA8A5A7A4FFF1D8"/>
    <w:rsid w:val="00597DBB"/>
    <w:pPr>
      <w:widowControl w:val="0"/>
    </w:pPr>
  </w:style>
  <w:style w:type="paragraph" w:customStyle="1" w:styleId="5C5F6C558C1C4B1CB99DA7997AC52458">
    <w:name w:val="5C5F6C558C1C4B1CB99DA7997AC52458"/>
    <w:rsid w:val="00597DBB"/>
    <w:pPr>
      <w:widowControl w:val="0"/>
    </w:pPr>
  </w:style>
  <w:style w:type="paragraph" w:customStyle="1" w:styleId="B072DF69701044228BB6F2A5DE6949B5">
    <w:name w:val="B072DF69701044228BB6F2A5DE6949B5"/>
    <w:rsid w:val="00597DBB"/>
    <w:pPr>
      <w:widowControl w:val="0"/>
    </w:pPr>
  </w:style>
  <w:style w:type="paragraph" w:customStyle="1" w:styleId="118A025C9BCB402E9E24FC29564F6B50">
    <w:name w:val="118A025C9BCB402E9E24FC29564F6B50"/>
    <w:rsid w:val="00C0315F"/>
    <w:pPr>
      <w:widowControl w:val="0"/>
    </w:pPr>
  </w:style>
  <w:style w:type="paragraph" w:customStyle="1" w:styleId="88C4DFA16AD445718E23A882A3053EB5">
    <w:name w:val="88C4DFA16AD445718E23A882A3053EB5"/>
    <w:rsid w:val="00C0315F"/>
    <w:pPr>
      <w:widowControl w:val="0"/>
    </w:pPr>
  </w:style>
  <w:style w:type="paragraph" w:customStyle="1" w:styleId="B4FDA713F0FA4D6386538201E1E48CD1">
    <w:name w:val="B4FDA713F0FA4D6386538201E1E48CD1"/>
    <w:rsid w:val="00854872"/>
    <w:pPr>
      <w:widowControl w:val="0"/>
    </w:pPr>
  </w:style>
  <w:style w:type="paragraph" w:customStyle="1" w:styleId="43B98E002E7246B6AFBAA7B422B1392E">
    <w:name w:val="43B98E002E7246B6AFBAA7B422B1392E"/>
    <w:rsid w:val="00854872"/>
    <w:pPr>
      <w:widowControl w:val="0"/>
    </w:pPr>
  </w:style>
  <w:style w:type="paragraph" w:customStyle="1" w:styleId="42BCBCFDCD164E52B7275AD65800B1C6">
    <w:name w:val="42BCBCFDCD164E52B7275AD65800B1C6"/>
    <w:rsid w:val="00854872"/>
    <w:pPr>
      <w:widowControl w:val="0"/>
    </w:pPr>
  </w:style>
  <w:style w:type="paragraph" w:customStyle="1" w:styleId="9326528DBC98415AA3D9F6DA900D0768">
    <w:name w:val="9326528DBC98415AA3D9F6DA900D0768"/>
    <w:rsid w:val="00854872"/>
    <w:pPr>
      <w:widowControl w:val="0"/>
    </w:pPr>
  </w:style>
  <w:style w:type="paragraph" w:customStyle="1" w:styleId="85378000B573467FB8D9045D456ED19D">
    <w:name w:val="85378000B573467FB8D9045D456ED19D"/>
    <w:rsid w:val="00854872"/>
    <w:pPr>
      <w:widowControl w:val="0"/>
    </w:pPr>
  </w:style>
  <w:style w:type="paragraph" w:customStyle="1" w:styleId="906C12268BC34482962DFBADC731EBE3">
    <w:name w:val="906C12268BC34482962DFBADC731EBE3"/>
    <w:rsid w:val="00854872"/>
    <w:pPr>
      <w:widowControl w:val="0"/>
    </w:pPr>
  </w:style>
  <w:style w:type="paragraph" w:customStyle="1" w:styleId="1CB70159C89E4D28B59DDDB78E07522A">
    <w:name w:val="1CB70159C89E4D28B59DDDB78E07522A"/>
    <w:rsid w:val="00854872"/>
    <w:pPr>
      <w:widowControl w:val="0"/>
    </w:pPr>
  </w:style>
  <w:style w:type="paragraph" w:customStyle="1" w:styleId="0FFC35A8ED53403BAEABF4E4718364BF">
    <w:name w:val="0FFC35A8ED53403BAEABF4E4718364BF"/>
    <w:rsid w:val="00854872"/>
    <w:pPr>
      <w:widowControl w:val="0"/>
    </w:pPr>
  </w:style>
  <w:style w:type="paragraph" w:customStyle="1" w:styleId="BFF53E34ECEA4FA1A76A1D59FFB8DAE3">
    <w:name w:val="BFF53E34ECEA4FA1A76A1D59FFB8DAE3"/>
    <w:rsid w:val="00854872"/>
    <w:pPr>
      <w:widowControl w:val="0"/>
    </w:pPr>
  </w:style>
  <w:style w:type="paragraph" w:customStyle="1" w:styleId="FD91567171864408BE89176991F445BB">
    <w:name w:val="FD91567171864408BE89176991F445BB"/>
    <w:rsid w:val="00854872"/>
    <w:pPr>
      <w:widowControl w:val="0"/>
    </w:pPr>
  </w:style>
  <w:style w:type="paragraph" w:customStyle="1" w:styleId="DB1D19BC600047C1819A59CFFEF6BDFF">
    <w:name w:val="DB1D19BC600047C1819A59CFFEF6BDFF"/>
    <w:rsid w:val="00854872"/>
    <w:pPr>
      <w:widowControl w:val="0"/>
    </w:pPr>
  </w:style>
  <w:style w:type="paragraph" w:customStyle="1" w:styleId="DFC60640510F41138734CDB9C8820E81">
    <w:name w:val="DFC60640510F41138734CDB9C8820E81"/>
    <w:rsid w:val="00854872"/>
    <w:pPr>
      <w:widowControl w:val="0"/>
    </w:pPr>
  </w:style>
  <w:style w:type="paragraph" w:customStyle="1" w:styleId="DCDAC5B0B7D148E3AA1F492F0DABA675">
    <w:name w:val="DCDAC5B0B7D148E3AA1F492F0DABA675"/>
    <w:rsid w:val="00DE1C52"/>
    <w:pPr>
      <w:spacing w:after="160" w:line="259" w:lineRule="auto"/>
    </w:pPr>
    <w:rPr>
      <w:kern w:val="0"/>
      <w:sz w:val="22"/>
    </w:rPr>
  </w:style>
  <w:style w:type="paragraph" w:customStyle="1" w:styleId="78D81C36362144ADBC48247A8CE83D8C">
    <w:name w:val="78D81C36362144ADBC48247A8CE83D8C"/>
    <w:rsid w:val="00DE1C52"/>
    <w:pPr>
      <w:spacing w:after="160" w:line="259" w:lineRule="auto"/>
    </w:pPr>
    <w:rPr>
      <w:kern w:val="0"/>
      <w:sz w:val="22"/>
    </w:rPr>
  </w:style>
  <w:style w:type="paragraph" w:customStyle="1" w:styleId="0EA964B9F03F47A5A5BFF9E86970AFD9">
    <w:name w:val="0EA964B9F03F47A5A5BFF9E86970AFD9"/>
    <w:rsid w:val="00DE1C52"/>
    <w:pPr>
      <w:spacing w:after="160" w:line="259" w:lineRule="auto"/>
    </w:pPr>
    <w:rPr>
      <w:kern w:val="0"/>
      <w:sz w:val="22"/>
    </w:rPr>
  </w:style>
  <w:style w:type="paragraph" w:customStyle="1" w:styleId="A6DACE43E5424F3DBB67380E0C28FE00">
    <w:name w:val="A6DACE43E5424F3DBB67380E0C28FE00"/>
    <w:rsid w:val="00DE1C52"/>
    <w:pPr>
      <w:spacing w:after="160" w:line="259" w:lineRule="auto"/>
    </w:pPr>
    <w:rPr>
      <w:kern w:val="0"/>
      <w:sz w:val="22"/>
    </w:rPr>
  </w:style>
  <w:style w:type="paragraph" w:customStyle="1" w:styleId="795A590DBDED44649DFD29CB3FE12B62">
    <w:name w:val="795A590DBDED44649DFD29CB3FE12B62"/>
    <w:rsid w:val="00DE1C52"/>
    <w:pPr>
      <w:spacing w:after="160" w:line="259" w:lineRule="auto"/>
    </w:pPr>
    <w:rPr>
      <w:kern w:val="0"/>
      <w:sz w:val="22"/>
    </w:rPr>
  </w:style>
  <w:style w:type="paragraph" w:customStyle="1" w:styleId="8D2424C5EBFD412B9F341D55D6CDECE7">
    <w:name w:val="8D2424C5EBFD412B9F341D55D6CDECE7"/>
    <w:rsid w:val="00DE1C52"/>
    <w:pPr>
      <w:spacing w:after="160" w:line="259" w:lineRule="auto"/>
    </w:pPr>
    <w:rPr>
      <w:kern w:val="0"/>
      <w:sz w:val="22"/>
    </w:rPr>
  </w:style>
  <w:style w:type="paragraph" w:customStyle="1" w:styleId="F6CEFAE877584DB98A58DF644944F361">
    <w:name w:val="F6CEFAE877584DB98A58DF644944F361"/>
    <w:rsid w:val="00BF2A1E"/>
    <w:pPr>
      <w:spacing w:after="160" w:line="259" w:lineRule="auto"/>
    </w:pPr>
    <w:rPr>
      <w:kern w:val="0"/>
      <w:sz w:val="22"/>
    </w:rPr>
  </w:style>
  <w:style w:type="paragraph" w:customStyle="1" w:styleId="815042D9FABB40D385EA30FDC5784BDB">
    <w:name w:val="815042D9FABB40D385EA30FDC5784BDB"/>
    <w:rsid w:val="00BF2A1E"/>
    <w:pPr>
      <w:spacing w:after="160" w:line="259" w:lineRule="auto"/>
    </w:pPr>
    <w:rPr>
      <w:kern w:val="0"/>
      <w:sz w:val="22"/>
    </w:rPr>
  </w:style>
  <w:style w:type="paragraph" w:customStyle="1" w:styleId="5C5D9C8F56584C4AA38451CEE2783484">
    <w:name w:val="5C5D9C8F56584C4AA38451CEE2783484"/>
    <w:rsid w:val="00BF2A1E"/>
    <w:pPr>
      <w:spacing w:after="160" w:line="259" w:lineRule="auto"/>
    </w:pPr>
    <w:rPr>
      <w:kern w:val="0"/>
      <w:sz w:val="22"/>
    </w:rPr>
  </w:style>
  <w:style w:type="paragraph" w:customStyle="1" w:styleId="D09E004D219944688EA827F7A2BF5B76">
    <w:name w:val="D09E004D219944688EA827F7A2BF5B76"/>
    <w:rsid w:val="00BF2A1E"/>
    <w:pPr>
      <w:spacing w:after="160" w:line="259" w:lineRule="auto"/>
    </w:pPr>
    <w:rPr>
      <w:kern w:val="0"/>
      <w:sz w:val="22"/>
    </w:rPr>
  </w:style>
  <w:style w:type="paragraph" w:customStyle="1" w:styleId="5C00BE68A1F44D89AB8037776B741D8C">
    <w:name w:val="5C00BE68A1F44D89AB8037776B741D8C"/>
    <w:rsid w:val="00BF2A1E"/>
    <w:pPr>
      <w:spacing w:after="160" w:line="259" w:lineRule="auto"/>
    </w:pPr>
    <w:rPr>
      <w:kern w:val="0"/>
      <w:sz w:val="22"/>
    </w:rPr>
  </w:style>
  <w:style w:type="paragraph" w:customStyle="1" w:styleId="25E1A180646D442E88969D71820039BB">
    <w:name w:val="25E1A180646D442E88969D71820039BB"/>
    <w:rsid w:val="00BF2A1E"/>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6E44-FFF4-4B3B-8C1B-ADD14026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vt:lpstr>
    </vt:vector>
  </TitlesOfParts>
  <Company>CCU</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ASUS</dc:creator>
  <cp:lastModifiedBy>Eldon Li</cp:lastModifiedBy>
  <cp:revision>3</cp:revision>
  <cp:lastPrinted>2021-02-11T15:28:00Z</cp:lastPrinted>
  <dcterms:created xsi:type="dcterms:W3CDTF">2021-10-04T09:30:00Z</dcterms:created>
  <dcterms:modified xsi:type="dcterms:W3CDTF">2021-10-04T09:41:00Z</dcterms:modified>
</cp:coreProperties>
</file>